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EBE" w:rsidRDefault="00423EBE">
      <w:pPr>
        <w:pStyle w:val="ConsPlusTitlePage"/>
      </w:pPr>
      <w:r>
        <w:t xml:space="preserve">Документ предоставлен </w:t>
      </w:r>
      <w:hyperlink r:id="rId5">
        <w:r>
          <w:rPr>
            <w:color w:val="0000FF"/>
          </w:rPr>
          <w:t>КонсультантПлюс</w:t>
        </w:r>
      </w:hyperlink>
      <w:r>
        <w:br/>
      </w:r>
    </w:p>
    <w:p w:rsidR="00423EBE" w:rsidRDefault="00423EBE">
      <w:pPr>
        <w:pStyle w:val="ConsPlusNormal"/>
        <w:jc w:val="both"/>
        <w:outlineLvl w:val="0"/>
      </w:pPr>
    </w:p>
    <w:p w:rsidR="00423EBE" w:rsidRDefault="00423EBE">
      <w:pPr>
        <w:pStyle w:val="ConsPlusTitle"/>
        <w:jc w:val="center"/>
        <w:outlineLvl w:val="0"/>
      </w:pPr>
      <w:r>
        <w:t>АДМИНИСТРАЦИЯ МУНИЦИПАЛЬНОГО ОБРАЗОВАНИЯ Г. САЯНОГОРСК</w:t>
      </w:r>
    </w:p>
    <w:p w:rsidR="00423EBE" w:rsidRDefault="00423EBE">
      <w:pPr>
        <w:pStyle w:val="ConsPlusTitle"/>
        <w:jc w:val="center"/>
      </w:pPr>
    </w:p>
    <w:p w:rsidR="00423EBE" w:rsidRDefault="00423EBE">
      <w:pPr>
        <w:pStyle w:val="ConsPlusTitle"/>
        <w:jc w:val="center"/>
      </w:pPr>
      <w:r>
        <w:t>ПОСТАНОВЛЕНИЕ</w:t>
      </w:r>
    </w:p>
    <w:p w:rsidR="00423EBE" w:rsidRDefault="00423EBE">
      <w:pPr>
        <w:pStyle w:val="ConsPlusTitle"/>
        <w:jc w:val="center"/>
      </w:pPr>
      <w:r>
        <w:t>от 24 декабря 2013 г. N 2003</w:t>
      </w:r>
    </w:p>
    <w:p w:rsidR="00423EBE" w:rsidRDefault="00423EBE">
      <w:pPr>
        <w:pStyle w:val="ConsPlusTitle"/>
        <w:jc w:val="center"/>
      </w:pPr>
    </w:p>
    <w:p w:rsidR="00423EBE" w:rsidRDefault="00423EBE">
      <w:pPr>
        <w:pStyle w:val="ConsPlusTitle"/>
        <w:jc w:val="center"/>
      </w:pPr>
      <w:r>
        <w:t>ОБ УТВЕРЖДЕНИИ АДМИНИСТРАТИВНОГО РЕГЛАМЕНТА</w:t>
      </w:r>
    </w:p>
    <w:p w:rsidR="00423EBE" w:rsidRDefault="00423EBE">
      <w:pPr>
        <w:pStyle w:val="ConsPlusTitle"/>
        <w:jc w:val="center"/>
      </w:pPr>
      <w:r>
        <w:t>ПО ПРЕДОСТАВЛЕНИЮ МУНИЦИПАЛЬНОЙ УСЛУГИ</w:t>
      </w:r>
    </w:p>
    <w:p w:rsidR="00423EBE" w:rsidRDefault="00423EBE">
      <w:pPr>
        <w:pStyle w:val="ConsPlusTitle"/>
        <w:jc w:val="center"/>
      </w:pPr>
      <w:r>
        <w:t>"ВЫДАЧА РАЗРЕШЕНИЙ НА УСТАНОВКУ И ЭКСПЛУАТАЦИЮ</w:t>
      </w:r>
    </w:p>
    <w:p w:rsidR="00423EBE" w:rsidRDefault="00423EBE">
      <w:pPr>
        <w:pStyle w:val="ConsPlusTitle"/>
        <w:jc w:val="center"/>
      </w:pPr>
      <w:r>
        <w:t>РЕКЛАМНЫХ КОНСТРУКЦИЙ"</w:t>
      </w:r>
    </w:p>
    <w:p w:rsidR="00423EBE" w:rsidRDefault="00423EB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23EB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3EBE" w:rsidRDefault="00423EB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3EBE" w:rsidRDefault="00423EB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3EBE" w:rsidRDefault="00423EBE">
            <w:pPr>
              <w:pStyle w:val="ConsPlusNormal"/>
              <w:jc w:val="center"/>
            </w:pPr>
            <w:r>
              <w:rPr>
                <w:color w:val="392C69"/>
              </w:rPr>
              <w:t>Список изменяющих документов</w:t>
            </w:r>
          </w:p>
          <w:p w:rsidR="00423EBE" w:rsidRDefault="00423EBE">
            <w:pPr>
              <w:pStyle w:val="ConsPlusNormal"/>
              <w:jc w:val="center"/>
            </w:pPr>
            <w:proofErr w:type="gramStart"/>
            <w:r>
              <w:rPr>
                <w:color w:val="392C69"/>
              </w:rPr>
              <w:t>(в ред. Постановлений Администрации муниципального</w:t>
            </w:r>
            <w:proofErr w:type="gramEnd"/>
          </w:p>
          <w:p w:rsidR="00423EBE" w:rsidRDefault="00423EBE">
            <w:pPr>
              <w:pStyle w:val="ConsPlusNormal"/>
              <w:jc w:val="center"/>
            </w:pPr>
            <w:r>
              <w:rPr>
                <w:color w:val="392C69"/>
              </w:rPr>
              <w:t xml:space="preserve">образования г. Саяногорск от 05.08.2014 </w:t>
            </w:r>
            <w:hyperlink r:id="rId6">
              <w:r>
                <w:rPr>
                  <w:color w:val="0000FF"/>
                </w:rPr>
                <w:t>N 1078</w:t>
              </w:r>
            </w:hyperlink>
            <w:r>
              <w:rPr>
                <w:color w:val="392C69"/>
              </w:rPr>
              <w:t>,</w:t>
            </w:r>
          </w:p>
          <w:p w:rsidR="00423EBE" w:rsidRDefault="00423EBE">
            <w:pPr>
              <w:pStyle w:val="ConsPlusNormal"/>
              <w:jc w:val="center"/>
            </w:pPr>
            <w:r>
              <w:rPr>
                <w:color w:val="392C69"/>
              </w:rPr>
              <w:t xml:space="preserve">от 03.07.2015 </w:t>
            </w:r>
            <w:hyperlink r:id="rId7">
              <w:r>
                <w:rPr>
                  <w:color w:val="0000FF"/>
                </w:rPr>
                <w:t>N 642</w:t>
              </w:r>
            </w:hyperlink>
            <w:r>
              <w:rPr>
                <w:color w:val="392C69"/>
              </w:rPr>
              <w:t xml:space="preserve">, от 03.06.2016 </w:t>
            </w:r>
            <w:hyperlink r:id="rId8">
              <w:r>
                <w:rPr>
                  <w:color w:val="0000FF"/>
                </w:rPr>
                <w:t>N 543</w:t>
              </w:r>
            </w:hyperlink>
            <w:r>
              <w:rPr>
                <w:color w:val="392C69"/>
              </w:rPr>
              <w:t xml:space="preserve">, от 12.04.2017 </w:t>
            </w:r>
            <w:hyperlink r:id="rId9">
              <w:r>
                <w:rPr>
                  <w:color w:val="0000FF"/>
                </w:rPr>
                <w:t>N 272</w:t>
              </w:r>
            </w:hyperlink>
            <w:r>
              <w:rPr>
                <w:color w:val="392C69"/>
              </w:rPr>
              <w:t>,</w:t>
            </w:r>
          </w:p>
          <w:p w:rsidR="00423EBE" w:rsidRDefault="00423EBE">
            <w:pPr>
              <w:pStyle w:val="ConsPlusNormal"/>
              <w:jc w:val="center"/>
            </w:pPr>
            <w:r>
              <w:rPr>
                <w:color w:val="392C69"/>
              </w:rPr>
              <w:t xml:space="preserve">от 08.08.2018 </w:t>
            </w:r>
            <w:hyperlink r:id="rId10">
              <w:r>
                <w:rPr>
                  <w:color w:val="0000FF"/>
                </w:rPr>
                <w:t>N 574</w:t>
              </w:r>
            </w:hyperlink>
            <w:r>
              <w:rPr>
                <w:color w:val="392C69"/>
              </w:rPr>
              <w:t xml:space="preserve">, от 11.11.2020 </w:t>
            </w:r>
            <w:hyperlink r:id="rId11">
              <w:r>
                <w:rPr>
                  <w:color w:val="0000FF"/>
                </w:rPr>
                <w:t>N 741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3EBE" w:rsidRDefault="00423EBE">
            <w:pPr>
              <w:pStyle w:val="ConsPlusNormal"/>
            </w:pPr>
          </w:p>
        </w:tc>
      </w:tr>
    </w:tbl>
    <w:p w:rsidR="00423EBE" w:rsidRDefault="00423EBE">
      <w:pPr>
        <w:pStyle w:val="ConsPlusNormal"/>
        <w:jc w:val="both"/>
      </w:pPr>
    </w:p>
    <w:p w:rsidR="00423EBE" w:rsidRDefault="00423EBE">
      <w:pPr>
        <w:pStyle w:val="ConsPlusNormal"/>
        <w:ind w:firstLine="540"/>
        <w:jc w:val="both"/>
      </w:pPr>
      <w:proofErr w:type="gramStart"/>
      <w:r>
        <w:t xml:space="preserve">В соответствии с Федеральным </w:t>
      </w:r>
      <w:hyperlink r:id="rId12">
        <w:r>
          <w:rPr>
            <w:color w:val="0000FF"/>
          </w:rPr>
          <w:t>законом</w:t>
        </w:r>
      </w:hyperlink>
      <w:r>
        <w:t xml:space="preserve"> от 13.03.2006 N 38-ФЗ "О рекламе", Федеральным </w:t>
      </w:r>
      <w:hyperlink r:id="rId13">
        <w:r>
          <w:rPr>
            <w:color w:val="0000FF"/>
          </w:rPr>
          <w:t>законом</w:t>
        </w:r>
      </w:hyperlink>
      <w:r>
        <w:t xml:space="preserve"> от 27.07.2010 N 210-ФЗ "Об организации предоставления государственных и муниципальных услуг", </w:t>
      </w:r>
      <w:hyperlink r:id="rId14">
        <w:r>
          <w:rPr>
            <w:color w:val="0000FF"/>
          </w:rPr>
          <w:t>Постановлением</w:t>
        </w:r>
      </w:hyperlink>
      <w:r>
        <w:t xml:space="preserve"> Администрации муниципального образования город Саяногорск от 11.03.2011 N 542 "Об утверждении Порядка разработки и утверждения административных регламентов предоставления муниципальных услуг", </w:t>
      </w:r>
      <w:hyperlink r:id="rId15">
        <w:r>
          <w:rPr>
            <w:color w:val="0000FF"/>
          </w:rPr>
          <w:t>Постановлением</w:t>
        </w:r>
      </w:hyperlink>
      <w:r>
        <w:t xml:space="preserve"> Администрации муниципального образования г. Саяногорск от 26.06.2013 N 994 "Об утверждении Реестра муниципальных услуг</w:t>
      </w:r>
      <w:proofErr w:type="gramEnd"/>
      <w:r>
        <w:t xml:space="preserve"> муниципального образования город Саяногорск", руководствуясь </w:t>
      </w:r>
      <w:hyperlink r:id="rId16">
        <w:r>
          <w:rPr>
            <w:color w:val="0000FF"/>
          </w:rPr>
          <w:t>статьями 30</w:t>
        </w:r>
      </w:hyperlink>
      <w:r>
        <w:t xml:space="preserve">, </w:t>
      </w:r>
      <w:hyperlink r:id="rId17">
        <w:r>
          <w:rPr>
            <w:color w:val="0000FF"/>
          </w:rPr>
          <w:t>32</w:t>
        </w:r>
      </w:hyperlink>
      <w:r>
        <w:t xml:space="preserve"> Устава муниципального образования город Саяногорск, утвержденного решением Саяногорского городского Совета депутатов от 31.05.2005 N 35, постановляю:</w:t>
      </w:r>
    </w:p>
    <w:p w:rsidR="00423EBE" w:rsidRDefault="00423EBE">
      <w:pPr>
        <w:pStyle w:val="ConsPlusNormal"/>
        <w:jc w:val="both"/>
      </w:pPr>
    </w:p>
    <w:p w:rsidR="00423EBE" w:rsidRDefault="00423EBE">
      <w:pPr>
        <w:pStyle w:val="ConsPlusNormal"/>
        <w:ind w:firstLine="540"/>
        <w:jc w:val="both"/>
      </w:pPr>
      <w:r>
        <w:t xml:space="preserve">1. Утвердить Административный </w:t>
      </w:r>
      <w:hyperlink w:anchor="P38">
        <w:r>
          <w:rPr>
            <w:color w:val="0000FF"/>
          </w:rPr>
          <w:t>регламент</w:t>
        </w:r>
      </w:hyperlink>
      <w:r>
        <w:t xml:space="preserve"> предоставления муниципальной услуги "Выдача разрешений на установку и эксплуатацию рекламных конструкций" согласно приложению к настоящему Постановлению.</w:t>
      </w:r>
    </w:p>
    <w:p w:rsidR="00423EBE" w:rsidRDefault="00423EBE">
      <w:pPr>
        <w:pStyle w:val="ConsPlusNormal"/>
        <w:spacing w:before="220"/>
        <w:ind w:firstLine="540"/>
        <w:jc w:val="both"/>
      </w:pPr>
      <w:r>
        <w:t>2. Настоящее Постановление вступает в силу с момента официального опубликования.</w:t>
      </w:r>
    </w:p>
    <w:p w:rsidR="00423EBE" w:rsidRDefault="00423EBE">
      <w:pPr>
        <w:pStyle w:val="ConsPlusNormal"/>
        <w:spacing w:before="220"/>
        <w:ind w:firstLine="540"/>
        <w:jc w:val="both"/>
      </w:pPr>
      <w:r>
        <w:t>3. Информационно-аналитическому отделу Администрации муниципального образования город Саяногорск (Михалева Е.Ю.)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w:t>
      </w:r>
    </w:p>
    <w:p w:rsidR="00423EBE" w:rsidRDefault="00423EBE">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муниципального образования город Саяногорск по жилищно-коммунальному хозяйству, транспорту и строительству (С.А. Хохлова).</w:t>
      </w:r>
    </w:p>
    <w:p w:rsidR="00423EBE" w:rsidRDefault="00423EBE">
      <w:pPr>
        <w:pStyle w:val="ConsPlusNormal"/>
        <w:jc w:val="both"/>
      </w:pPr>
    </w:p>
    <w:p w:rsidR="00423EBE" w:rsidRDefault="00423EBE">
      <w:pPr>
        <w:pStyle w:val="ConsPlusNormal"/>
        <w:jc w:val="right"/>
      </w:pPr>
      <w:r>
        <w:t>Глава</w:t>
      </w:r>
    </w:p>
    <w:p w:rsidR="00423EBE" w:rsidRDefault="00423EBE">
      <w:pPr>
        <w:pStyle w:val="ConsPlusNormal"/>
        <w:jc w:val="right"/>
      </w:pPr>
      <w:r>
        <w:t>муниципального образования</w:t>
      </w:r>
    </w:p>
    <w:p w:rsidR="00423EBE" w:rsidRDefault="00423EBE">
      <w:pPr>
        <w:pStyle w:val="ConsPlusNormal"/>
        <w:jc w:val="right"/>
      </w:pPr>
      <w:r>
        <w:t>г. Саяногорск</w:t>
      </w:r>
    </w:p>
    <w:p w:rsidR="00423EBE" w:rsidRDefault="00423EBE">
      <w:pPr>
        <w:pStyle w:val="ConsPlusNormal"/>
        <w:jc w:val="right"/>
      </w:pPr>
      <w:r>
        <w:t>Л.М.БЫКОВ</w:t>
      </w: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right"/>
        <w:outlineLvl w:val="0"/>
      </w:pPr>
      <w:r>
        <w:t>Приложение</w:t>
      </w:r>
    </w:p>
    <w:p w:rsidR="00423EBE" w:rsidRDefault="00423EBE">
      <w:pPr>
        <w:pStyle w:val="ConsPlusNormal"/>
        <w:jc w:val="right"/>
      </w:pPr>
      <w:r>
        <w:lastRenderedPageBreak/>
        <w:t>к Постановлению Администрации</w:t>
      </w:r>
    </w:p>
    <w:p w:rsidR="00423EBE" w:rsidRDefault="00423EBE">
      <w:pPr>
        <w:pStyle w:val="ConsPlusNormal"/>
        <w:jc w:val="right"/>
      </w:pPr>
      <w:r>
        <w:t>муниципального образования</w:t>
      </w:r>
    </w:p>
    <w:p w:rsidR="00423EBE" w:rsidRDefault="00423EBE">
      <w:pPr>
        <w:pStyle w:val="ConsPlusNormal"/>
        <w:jc w:val="right"/>
      </w:pPr>
      <w:r>
        <w:t>г. Саяногорск</w:t>
      </w:r>
    </w:p>
    <w:p w:rsidR="00423EBE" w:rsidRDefault="00423EBE">
      <w:pPr>
        <w:pStyle w:val="ConsPlusNormal"/>
        <w:jc w:val="right"/>
      </w:pPr>
      <w:r>
        <w:t>от 24.12.2013 N 2003</w:t>
      </w:r>
    </w:p>
    <w:p w:rsidR="00423EBE" w:rsidRDefault="00423EBE">
      <w:pPr>
        <w:pStyle w:val="ConsPlusNormal"/>
        <w:jc w:val="both"/>
      </w:pPr>
    </w:p>
    <w:p w:rsidR="00423EBE" w:rsidRDefault="00423EBE">
      <w:pPr>
        <w:pStyle w:val="ConsPlusTitle"/>
        <w:jc w:val="center"/>
      </w:pPr>
      <w:bookmarkStart w:id="0" w:name="P38"/>
      <w:bookmarkEnd w:id="0"/>
      <w:r>
        <w:t>АДМИНИСТРАТИВНЫЙ РЕГЛАМЕНТ</w:t>
      </w:r>
    </w:p>
    <w:p w:rsidR="00423EBE" w:rsidRDefault="00423EBE">
      <w:pPr>
        <w:pStyle w:val="ConsPlusTitle"/>
        <w:jc w:val="center"/>
      </w:pPr>
      <w:r>
        <w:t>ПРЕДОСТАВЛЕНИЯ МУНИЦИПАЛЬНОЙ УСЛУГИ "ВЫДАЧА РАЗРЕШЕНИЙ</w:t>
      </w:r>
    </w:p>
    <w:p w:rsidR="00423EBE" w:rsidRDefault="00423EBE">
      <w:pPr>
        <w:pStyle w:val="ConsPlusTitle"/>
        <w:jc w:val="center"/>
      </w:pPr>
      <w:r>
        <w:t>НА УСТАНОВКУ И ЭКСПЛУАТАЦИЮ РЕКЛАМНЫХ КОНСТРУКЦИЙ"</w:t>
      </w:r>
    </w:p>
    <w:p w:rsidR="00423EBE" w:rsidRDefault="00423EB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23EB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3EBE" w:rsidRDefault="00423EB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3EBE" w:rsidRDefault="00423EB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3EBE" w:rsidRDefault="00423EBE">
            <w:pPr>
              <w:pStyle w:val="ConsPlusNormal"/>
              <w:jc w:val="center"/>
            </w:pPr>
            <w:r>
              <w:rPr>
                <w:color w:val="392C69"/>
              </w:rPr>
              <w:t>Список изменяющих документов</w:t>
            </w:r>
          </w:p>
          <w:p w:rsidR="00423EBE" w:rsidRDefault="00423EBE">
            <w:pPr>
              <w:pStyle w:val="ConsPlusNormal"/>
              <w:jc w:val="center"/>
            </w:pPr>
            <w:proofErr w:type="gramStart"/>
            <w:r>
              <w:rPr>
                <w:color w:val="392C69"/>
              </w:rPr>
              <w:t>(в ред. Постановлений Администрации муниципального</w:t>
            </w:r>
            <w:proofErr w:type="gramEnd"/>
          </w:p>
          <w:p w:rsidR="00423EBE" w:rsidRDefault="00423EBE">
            <w:pPr>
              <w:pStyle w:val="ConsPlusNormal"/>
              <w:jc w:val="center"/>
            </w:pPr>
            <w:r>
              <w:rPr>
                <w:color w:val="392C69"/>
              </w:rPr>
              <w:t xml:space="preserve">образования г. Саяногорск от 05.08.2014 </w:t>
            </w:r>
            <w:hyperlink r:id="rId18">
              <w:r>
                <w:rPr>
                  <w:color w:val="0000FF"/>
                </w:rPr>
                <w:t>N 1078</w:t>
              </w:r>
            </w:hyperlink>
            <w:r>
              <w:rPr>
                <w:color w:val="392C69"/>
              </w:rPr>
              <w:t>,</w:t>
            </w:r>
          </w:p>
          <w:p w:rsidR="00423EBE" w:rsidRDefault="00423EBE">
            <w:pPr>
              <w:pStyle w:val="ConsPlusNormal"/>
              <w:jc w:val="center"/>
            </w:pPr>
            <w:r>
              <w:rPr>
                <w:color w:val="392C69"/>
              </w:rPr>
              <w:t xml:space="preserve">от 03.07.2015 </w:t>
            </w:r>
            <w:hyperlink r:id="rId19">
              <w:r>
                <w:rPr>
                  <w:color w:val="0000FF"/>
                </w:rPr>
                <w:t>N 642</w:t>
              </w:r>
            </w:hyperlink>
            <w:r>
              <w:rPr>
                <w:color w:val="392C69"/>
              </w:rPr>
              <w:t xml:space="preserve">, от 03.06.2016 </w:t>
            </w:r>
            <w:hyperlink r:id="rId20">
              <w:r>
                <w:rPr>
                  <w:color w:val="0000FF"/>
                </w:rPr>
                <w:t>N 543</w:t>
              </w:r>
            </w:hyperlink>
            <w:r>
              <w:rPr>
                <w:color w:val="392C69"/>
              </w:rPr>
              <w:t xml:space="preserve">, от 12.04.2017 </w:t>
            </w:r>
            <w:hyperlink r:id="rId21">
              <w:r>
                <w:rPr>
                  <w:color w:val="0000FF"/>
                </w:rPr>
                <w:t>N 272</w:t>
              </w:r>
            </w:hyperlink>
            <w:r>
              <w:rPr>
                <w:color w:val="392C69"/>
              </w:rPr>
              <w:t>,</w:t>
            </w:r>
          </w:p>
          <w:p w:rsidR="00423EBE" w:rsidRDefault="00423EBE">
            <w:pPr>
              <w:pStyle w:val="ConsPlusNormal"/>
              <w:jc w:val="center"/>
            </w:pPr>
            <w:r>
              <w:rPr>
                <w:color w:val="392C69"/>
              </w:rPr>
              <w:t xml:space="preserve">от 08.08.2018 </w:t>
            </w:r>
            <w:hyperlink r:id="rId22">
              <w:r>
                <w:rPr>
                  <w:color w:val="0000FF"/>
                </w:rPr>
                <w:t>N 574</w:t>
              </w:r>
            </w:hyperlink>
            <w:r>
              <w:rPr>
                <w:color w:val="392C69"/>
              </w:rPr>
              <w:t xml:space="preserve">, от 11.11.2020 </w:t>
            </w:r>
            <w:hyperlink r:id="rId23">
              <w:r>
                <w:rPr>
                  <w:color w:val="0000FF"/>
                </w:rPr>
                <w:t>N 741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3EBE" w:rsidRDefault="00423EBE">
            <w:pPr>
              <w:pStyle w:val="ConsPlusNormal"/>
            </w:pPr>
          </w:p>
        </w:tc>
      </w:tr>
    </w:tbl>
    <w:p w:rsidR="00423EBE" w:rsidRDefault="00423EBE">
      <w:pPr>
        <w:pStyle w:val="ConsPlusNormal"/>
        <w:jc w:val="both"/>
      </w:pPr>
    </w:p>
    <w:p w:rsidR="00423EBE" w:rsidRDefault="00423EBE">
      <w:pPr>
        <w:pStyle w:val="ConsPlusTitle"/>
        <w:ind w:firstLine="540"/>
        <w:jc w:val="both"/>
        <w:outlineLvl w:val="1"/>
      </w:pPr>
      <w:r>
        <w:t>I. Общие положения</w:t>
      </w:r>
    </w:p>
    <w:p w:rsidR="00423EBE" w:rsidRDefault="00423EBE">
      <w:pPr>
        <w:pStyle w:val="ConsPlusNormal"/>
        <w:jc w:val="both"/>
      </w:pPr>
    </w:p>
    <w:p w:rsidR="00423EBE" w:rsidRDefault="00423EBE">
      <w:pPr>
        <w:pStyle w:val="ConsPlusTitle"/>
        <w:ind w:firstLine="540"/>
        <w:jc w:val="both"/>
        <w:outlineLvl w:val="2"/>
      </w:pPr>
      <w:r>
        <w:t>Общие сведения о муниципальной услуге</w:t>
      </w:r>
    </w:p>
    <w:p w:rsidR="00423EBE" w:rsidRDefault="00423EBE">
      <w:pPr>
        <w:pStyle w:val="ConsPlusNormal"/>
        <w:jc w:val="both"/>
      </w:pPr>
    </w:p>
    <w:p w:rsidR="00423EBE" w:rsidRDefault="00423EBE">
      <w:pPr>
        <w:pStyle w:val="ConsPlusNormal"/>
        <w:ind w:firstLine="540"/>
        <w:jc w:val="both"/>
      </w:pPr>
      <w:r>
        <w:t>1. Административный регламент по предоставлению муниципальной услуги "Выдача разрешений на установку и эксплуатацию рекламных конструкций" (далее - регламент) разработан в целях повышения качества и доступности предоставления муниципальной услуги "Выдача разрешений на установку и эксплуатацию рекламных конструкций" (далее - муниципальная услуга), создания комфортных условий для ее получения.</w:t>
      </w:r>
    </w:p>
    <w:p w:rsidR="00423EBE" w:rsidRDefault="00423EBE">
      <w:pPr>
        <w:pStyle w:val="ConsPlusNormal"/>
        <w:spacing w:before="220"/>
        <w:ind w:firstLine="540"/>
        <w:jc w:val="both"/>
      </w:pPr>
      <w:r>
        <w:t>2. Регламент определяет порядок, сроки и последовательность действий (административных процедур) при предоставлении муниципальной услуги на территории муниципального образования г. Саяногорск.</w:t>
      </w:r>
    </w:p>
    <w:p w:rsidR="00423EBE" w:rsidRDefault="00423EBE">
      <w:pPr>
        <w:pStyle w:val="ConsPlusNormal"/>
        <w:spacing w:before="220"/>
        <w:ind w:firstLine="540"/>
        <w:jc w:val="both"/>
      </w:pPr>
      <w:r>
        <w:t>3. Основные понятия:</w:t>
      </w:r>
    </w:p>
    <w:p w:rsidR="00423EBE" w:rsidRDefault="00423EBE">
      <w:pPr>
        <w:pStyle w:val="ConsPlusNormal"/>
        <w:spacing w:before="220"/>
        <w:ind w:firstLine="540"/>
        <w:jc w:val="both"/>
      </w:pPr>
      <w:proofErr w:type="gramStart"/>
      <w:r>
        <w:t>рекламные конструкции - щиты, стенды, строительные сетки, перетяжки, электронные табло проекционного и иного предназначенного для проекции рекламы на любые поверхности оборудования,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proofErr w:type="gramEnd"/>
    </w:p>
    <w:p w:rsidR="00423EBE" w:rsidRDefault="00423EBE">
      <w:pPr>
        <w:pStyle w:val="ConsPlusNormal"/>
        <w:spacing w:before="220"/>
        <w:ind w:firstLine="540"/>
        <w:jc w:val="both"/>
      </w:pPr>
      <w:r>
        <w:t>Информационное поле рекламной конструкции - часть рекламной конструкции, предназначенная для распространения рекламы.</w:t>
      </w:r>
    </w:p>
    <w:p w:rsidR="00423EBE" w:rsidRDefault="00423EBE">
      <w:pPr>
        <w:pStyle w:val="ConsPlusNormal"/>
        <w:jc w:val="both"/>
      </w:pPr>
    </w:p>
    <w:p w:rsidR="00423EBE" w:rsidRDefault="00423EBE">
      <w:pPr>
        <w:pStyle w:val="ConsPlusTitle"/>
        <w:ind w:firstLine="540"/>
        <w:jc w:val="both"/>
        <w:outlineLvl w:val="2"/>
      </w:pPr>
      <w:r>
        <w:t>Орган, предоставляющий муниципальную услугу</w:t>
      </w:r>
    </w:p>
    <w:p w:rsidR="00423EBE" w:rsidRDefault="00423EBE">
      <w:pPr>
        <w:pStyle w:val="ConsPlusNormal"/>
        <w:jc w:val="both"/>
      </w:pPr>
    </w:p>
    <w:p w:rsidR="00423EBE" w:rsidRDefault="00423EBE">
      <w:pPr>
        <w:pStyle w:val="ConsPlusNormal"/>
        <w:ind w:firstLine="540"/>
        <w:jc w:val="both"/>
      </w:pPr>
      <w:r>
        <w:t>4. Органом, предоставляющим муниципальную услугу на территории муниципального образования г. Саяногорск (далее - уполномоченный орган), является Департамент архитектуры, градостроительства и недвижимости г. Саяногорска.</w:t>
      </w:r>
    </w:p>
    <w:p w:rsidR="00423EBE" w:rsidRDefault="00423EBE">
      <w:pPr>
        <w:pStyle w:val="ConsPlusNormal"/>
        <w:spacing w:before="220"/>
        <w:ind w:firstLine="540"/>
        <w:jc w:val="both"/>
      </w:pPr>
      <w:r>
        <w:t>5. Органы местного самоуправления, а также организации, участие которых в случаях, предусмотренных законодательством Российской Федерации, Республики Хакасия и муниципального образования г. Саяногорск, необходимо при исполнении муниципальной услуг:</w:t>
      </w:r>
    </w:p>
    <w:p w:rsidR="00423EBE" w:rsidRDefault="00423EBE">
      <w:pPr>
        <w:pStyle w:val="ConsPlusNormal"/>
        <w:spacing w:before="220"/>
        <w:ind w:firstLine="540"/>
        <w:jc w:val="both"/>
      </w:pPr>
      <w:r>
        <w:t>- Управление Федеральной службы государственной регистрации, кадастра и картографии по Республике Хакасия;</w:t>
      </w:r>
    </w:p>
    <w:p w:rsidR="00423EBE" w:rsidRDefault="00423EBE">
      <w:pPr>
        <w:pStyle w:val="ConsPlusNormal"/>
        <w:spacing w:before="220"/>
        <w:ind w:firstLine="540"/>
        <w:jc w:val="both"/>
      </w:pPr>
      <w:r>
        <w:lastRenderedPageBreak/>
        <w:t>- Межрайонная инспекция Федеральной налоговой службы России N 2 по Республике Хакасия.</w:t>
      </w:r>
    </w:p>
    <w:p w:rsidR="00423EBE" w:rsidRDefault="00423EBE">
      <w:pPr>
        <w:pStyle w:val="ConsPlusNormal"/>
        <w:jc w:val="both"/>
      </w:pPr>
    </w:p>
    <w:p w:rsidR="00423EBE" w:rsidRDefault="00423EBE">
      <w:pPr>
        <w:pStyle w:val="ConsPlusTitle"/>
        <w:ind w:firstLine="540"/>
        <w:jc w:val="both"/>
        <w:outlineLvl w:val="2"/>
      </w:pPr>
      <w:r>
        <w:t>Лица, имеющие право на получение муниципальной услуги</w:t>
      </w:r>
    </w:p>
    <w:p w:rsidR="00423EBE" w:rsidRDefault="00423EBE">
      <w:pPr>
        <w:pStyle w:val="ConsPlusNormal"/>
        <w:jc w:val="both"/>
      </w:pPr>
    </w:p>
    <w:p w:rsidR="00423EBE" w:rsidRDefault="00423EBE">
      <w:pPr>
        <w:pStyle w:val="ConsPlusNormal"/>
        <w:ind w:firstLine="540"/>
        <w:jc w:val="both"/>
      </w:pPr>
      <w:r>
        <w:t>6. Получателем муниципальной услуги (далее также - заявителем) является физическое или юридическое лицо, обратившееся с заявлением о предоставлении муниципальной услуги (далее - заявление) в уполномоченный орган.</w:t>
      </w:r>
    </w:p>
    <w:p w:rsidR="00423EBE" w:rsidRDefault="00423EBE">
      <w:pPr>
        <w:pStyle w:val="ConsPlusNormal"/>
        <w:spacing w:before="220"/>
        <w:ind w:firstLine="540"/>
        <w:jc w:val="both"/>
      </w:pPr>
      <w:r>
        <w:t>7. Получателями муниципальной услуги являются:</w:t>
      </w:r>
    </w:p>
    <w:p w:rsidR="00423EBE" w:rsidRDefault="00423EBE">
      <w:pPr>
        <w:pStyle w:val="ConsPlusNormal"/>
        <w:spacing w:before="220"/>
        <w:ind w:firstLine="540"/>
        <w:jc w:val="both"/>
      </w:pPr>
      <w:proofErr w:type="gramStart"/>
      <w:r>
        <w:t>- собственники земельного участка, здания или иного недвижимого имущества, к которому присоединяется рекламная конструкция, или законные владельцы такого имущества (лица, управомоченные собственником такого имущества, в том числе арендаторы; лица, обладающие правом хозяйственного ведения, оперативного управления или иным вещным правом на такое имущество; доверительные управляющие при условии, что договор доверительного управления не ограничивает их в совершении таких действий с соответствующим имуществом);</w:t>
      </w:r>
      <w:proofErr w:type="gramEnd"/>
    </w:p>
    <w:p w:rsidR="00423EBE" w:rsidRDefault="00423EBE">
      <w:pPr>
        <w:pStyle w:val="ConsPlusNormal"/>
        <w:spacing w:before="220"/>
        <w:ind w:firstLine="540"/>
        <w:jc w:val="both"/>
      </w:pPr>
      <w:r>
        <w:t>- владельцы рекламной конструкции.</w:t>
      </w:r>
    </w:p>
    <w:p w:rsidR="00423EBE" w:rsidRDefault="00423EBE">
      <w:pPr>
        <w:pStyle w:val="ConsPlusNormal"/>
        <w:spacing w:before="220"/>
        <w:ind w:firstLine="540"/>
        <w:jc w:val="both"/>
      </w:pPr>
      <w:r>
        <w:t>8. От имени юридических лиц заявление на предоставление услуги могут подать:</w:t>
      </w:r>
    </w:p>
    <w:p w:rsidR="00423EBE" w:rsidRDefault="00423EBE">
      <w:pPr>
        <w:pStyle w:val="ConsPlusNormal"/>
        <w:spacing w:before="220"/>
        <w:ind w:firstLine="540"/>
        <w:jc w:val="both"/>
      </w:pPr>
      <w:r>
        <w:t>- лица, действующие в соответствии с законом, иными нормативными правовыми актами и учредительными документами от имени юридического лица без доверенности;</w:t>
      </w:r>
    </w:p>
    <w:p w:rsidR="00423EBE" w:rsidRDefault="00423EBE">
      <w:pPr>
        <w:pStyle w:val="ConsPlusNormal"/>
        <w:spacing w:before="220"/>
        <w:ind w:firstLine="540"/>
        <w:jc w:val="both"/>
      </w:pPr>
      <w:r>
        <w:t>- представители юридических лиц в силу полномочий, основанных на доверенности или договоре.</w:t>
      </w:r>
    </w:p>
    <w:p w:rsidR="00423EBE" w:rsidRDefault="00423EBE">
      <w:pPr>
        <w:pStyle w:val="ConsPlusNormal"/>
        <w:spacing w:before="220"/>
        <w:ind w:firstLine="540"/>
        <w:jc w:val="both"/>
      </w:pPr>
      <w:r>
        <w:t>9. Заявления физических лиц могут быть поданы лично либо от имени физического лица представителем, действующим в силу полномочий, основанных на законе, доверенности или договоре.</w:t>
      </w:r>
    </w:p>
    <w:p w:rsidR="00423EBE" w:rsidRDefault="00423EBE">
      <w:pPr>
        <w:pStyle w:val="ConsPlusNormal"/>
        <w:jc w:val="both"/>
      </w:pPr>
    </w:p>
    <w:p w:rsidR="00423EBE" w:rsidRDefault="00423EBE">
      <w:pPr>
        <w:pStyle w:val="ConsPlusTitle"/>
        <w:ind w:firstLine="540"/>
        <w:jc w:val="both"/>
        <w:outlineLvl w:val="2"/>
      </w:pPr>
      <w:r>
        <w:t>Порядок информирования о предоставлении муниципальной услуги</w:t>
      </w:r>
    </w:p>
    <w:p w:rsidR="00423EBE" w:rsidRDefault="00423EBE">
      <w:pPr>
        <w:pStyle w:val="ConsPlusNormal"/>
        <w:jc w:val="both"/>
      </w:pPr>
    </w:p>
    <w:p w:rsidR="00423EBE" w:rsidRDefault="00423EBE">
      <w:pPr>
        <w:pStyle w:val="ConsPlusNormal"/>
        <w:ind w:firstLine="540"/>
        <w:jc w:val="both"/>
      </w:pPr>
      <w:r>
        <w:t xml:space="preserve">10. </w:t>
      </w:r>
      <w:proofErr w:type="gramStart"/>
      <w:r>
        <w:t>Информацию о порядке, сроках и процедурах предоставления муниципальной услуги можно получить непосредственно в уполномоченном органе по адресу: 655600, Республика Хакасия, г. Саяногорск, Заводской мкрн., д. 58, отдел градостроительства, кабинет N 1, на официальном сайте уполномоченного органа по адресу: www.sayan-adm.ru, на Российском портале государственных услуг (далее - РПГУ) по адресу: www.gosuslugi.ru, а также информирование осуществляется по телефонам: 8</w:t>
      </w:r>
      <w:proofErr w:type="gramEnd"/>
      <w:r>
        <w:t>(39042)6-79-70, 6-39-91, факс: 8(39042)6-79-70.</w:t>
      </w:r>
    </w:p>
    <w:p w:rsidR="00423EBE" w:rsidRDefault="00423EBE">
      <w:pPr>
        <w:pStyle w:val="ConsPlusNormal"/>
        <w:spacing w:before="220"/>
        <w:ind w:firstLine="540"/>
        <w:jc w:val="both"/>
      </w:pPr>
      <w:r>
        <w:t>Заявитель может представить письменное обращение в уполномоченный орган, направив его по адресу: 655600, Республика Хакасия, г. Саяногорск, Заводской мкрн., д. 58 или по электронной почте: sayan_dagn@sng.khakasnet.ru.</w:t>
      </w:r>
    </w:p>
    <w:p w:rsidR="00423EBE" w:rsidRDefault="00423EBE">
      <w:pPr>
        <w:pStyle w:val="ConsPlusNormal"/>
        <w:jc w:val="both"/>
      </w:pPr>
      <w:r>
        <w:t xml:space="preserve">(п. 10 в ред. </w:t>
      </w:r>
      <w:hyperlink r:id="rId24">
        <w:r>
          <w:rPr>
            <w:color w:val="0000FF"/>
          </w:rPr>
          <w:t>Постановления</w:t>
        </w:r>
      </w:hyperlink>
      <w:r>
        <w:t xml:space="preserve"> Администрации муниципального образования г. Саяногорск от 11.11.2020 N 741)</w:t>
      </w:r>
    </w:p>
    <w:p w:rsidR="00423EBE" w:rsidRDefault="00423EBE">
      <w:pPr>
        <w:pStyle w:val="ConsPlusNormal"/>
        <w:spacing w:before="220"/>
        <w:ind w:firstLine="540"/>
        <w:jc w:val="both"/>
      </w:pPr>
      <w:r>
        <w:t>11. Письменные обращения заявителей по вопросам о порядке, способах и условиях получения муниципальной услуги рассматриваются специалистами уполномоченного органа с учетом времени подготовки ответа заявителю не позднее 30 дней с момента регистрации обращения уполномоченным органом.</w:t>
      </w:r>
    </w:p>
    <w:p w:rsidR="00423EBE" w:rsidRDefault="00423EBE">
      <w:pPr>
        <w:pStyle w:val="ConsPlusNormal"/>
        <w:spacing w:before="220"/>
        <w:ind w:firstLine="540"/>
        <w:jc w:val="both"/>
      </w:pPr>
      <w:r>
        <w:t>Обращения по вопросам предоставления муниципальной услуги, поступающие по электронной почте, исполняются аналогично документам на бумажных носителях.</w:t>
      </w:r>
    </w:p>
    <w:p w:rsidR="00423EBE" w:rsidRDefault="00423EBE">
      <w:pPr>
        <w:pStyle w:val="ConsPlusNormal"/>
        <w:spacing w:before="220"/>
        <w:ind w:firstLine="540"/>
        <w:jc w:val="both"/>
      </w:pPr>
      <w:r>
        <w:t>Подготовленный ответ направляется заявителю по указанному в обращении адресу.</w:t>
      </w:r>
    </w:p>
    <w:p w:rsidR="00423EBE" w:rsidRDefault="00423EBE">
      <w:pPr>
        <w:pStyle w:val="ConsPlusNormal"/>
        <w:spacing w:before="220"/>
        <w:ind w:firstLine="540"/>
        <w:jc w:val="both"/>
      </w:pPr>
      <w:r>
        <w:lastRenderedPageBreak/>
        <w:t>12. Прием заявлений на предоставление муниципальной услуги осуществляется по адресу: 655600, Республика Хакасия, г. Саяногорск, Заводской мкрн., д. 58, отдел градостроительства, кабинет N 1, в соответствии с режимом работы:</w:t>
      </w:r>
    </w:p>
    <w:p w:rsidR="00423EBE" w:rsidRDefault="00423EBE">
      <w:pPr>
        <w:pStyle w:val="ConsPlusNormal"/>
        <w:spacing w:before="220"/>
        <w:ind w:firstLine="540"/>
        <w:jc w:val="both"/>
      </w:pPr>
      <w:r>
        <w:t>- прием проводится во вторник и среду с 8-00 до 17-00 часов, перерыв на обед с 12-00 до 13-00 часов, выходные дни: суббота, воскресенье.</w:t>
      </w:r>
    </w:p>
    <w:p w:rsidR="00423EBE" w:rsidRDefault="00423EBE">
      <w:pPr>
        <w:pStyle w:val="ConsPlusNormal"/>
        <w:jc w:val="both"/>
      </w:pPr>
      <w:r>
        <w:t xml:space="preserve">(п. 12 в ред. </w:t>
      </w:r>
      <w:hyperlink r:id="rId25">
        <w:r>
          <w:rPr>
            <w:color w:val="0000FF"/>
          </w:rPr>
          <w:t>Постановления</w:t>
        </w:r>
      </w:hyperlink>
      <w:r>
        <w:t xml:space="preserve"> Администрации муниципального образования г. Саяногорск от 11.11.2020 N 741)</w:t>
      </w:r>
    </w:p>
    <w:p w:rsidR="00423EBE" w:rsidRDefault="00423EBE">
      <w:pPr>
        <w:pStyle w:val="ConsPlusNormal"/>
        <w:jc w:val="both"/>
      </w:pPr>
    </w:p>
    <w:p w:rsidR="00423EBE" w:rsidRDefault="00423EBE">
      <w:pPr>
        <w:pStyle w:val="ConsPlusTitle"/>
        <w:ind w:firstLine="540"/>
        <w:jc w:val="both"/>
        <w:outlineLvl w:val="1"/>
      </w:pPr>
      <w:r>
        <w:t>II. Стандарт предоставления муниципальной услуги</w:t>
      </w:r>
    </w:p>
    <w:p w:rsidR="00423EBE" w:rsidRDefault="00423EBE">
      <w:pPr>
        <w:pStyle w:val="ConsPlusNormal"/>
        <w:jc w:val="both"/>
      </w:pPr>
    </w:p>
    <w:p w:rsidR="00423EBE" w:rsidRDefault="00423EBE">
      <w:pPr>
        <w:pStyle w:val="ConsPlusTitle"/>
        <w:ind w:firstLine="540"/>
        <w:jc w:val="both"/>
        <w:outlineLvl w:val="2"/>
      </w:pPr>
      <w:r>
        <w:t>Наименование муниципальной услуги</w:t>
      </w:r>
    </w:p>
    <w:p w:rsidR="00423EBE" w:rsidRDefault="00423EBE">
      <w:pPr>
        <w:pStyle w:val="ConsPlusNormal"/>
        <w:jc w:val="both"/>
      </w:pPr>
    </w:p>
    <w:p w:rsidR="00423EBE" w:rsidRDefault="00423EBE">
      <w:pPr>
        <w:pStyle w:val="ConsPlusNormal"/>
        <w:ind w:firstLine="540"/>
        <w:jc w:val="both"/>
      </w:pPr>
      <w:r>
        <w:t>13. Муниципальная услуга "Выдача разрешений на установку и эксплуатацию рекламных конструкций".</w:t>
      </w:r>
    </w:p>
    <w:p w:rsidR="00423EBE" w:rsidRDefault="00423EBE">
      <w:pPr>
        <w:pStyle w:val="ConsPlusNormal"/>
        <w:jc w:val="both"/>
      </w:pPr>
    </w:p>
    <w:p w:rsidR="00423EBE" w:rsidRDefault="00423EBE">
      <w:pPr>
        <w:pStyle w:val="ConsPlusTitle"/>
        <w:ind w:firstLine="540"/>
        <w:jc w:val="both"/>
        <w:outlineLvl w:val="2"/>
      </w:pPr>
      <w:r>
        <w:t>Орган, предоставляющий муниципальную услугу</w:t>
      </w:r>
    </w:p>
    <w:p w:rsidR="00423EBE" w:rsidRDefault="00423EBE">
      <w:pPr>
        <w:pStyle w:val="ConsPlusNormal"/>
        <w:jc w:val="both"/>
      </w:pPr>
    </w:p>
    <w:p w:rsidR="00423EBE" w:rsidRDefault="00423EBE">
      <w:pPr>
        <w:pStyle w:val="ConsPlusNormal"/>
        <w:ind w:firstLine="540"/>
        <w:jc w:val="both"/>
      </w:pPr>
      <w:r>
        <w:t>14. Предоставление муниципальной услуги осуществляется Департаментом архитектуры, градостроительства и недвижимости г. Саяногорска.</w:t>
      </w:r>
    </w:p>
    <w:p w:rsidR="00423EBE" w:rsidRDefault="00423EBE">
      <w:pPr>
        <w:pStyle w:val="ConsPlusNormal"/>
        <w:jc w:val="both"/>
      </w:pPr>
    </w:p>
    <w:p w:rsidR="00423EBE" w:rsidRDefault="00423EBE">
      <w:pPr>
        <w:pStyle w:val="ConsPlusTitle"/>
        <w:ind w:firstLine="540"/>
        <w:jc w:val="both"/>
        <w:outlineLvl w:val="2"/>
      </w:pPr>
      <w:r>
        <w:t>Результат предоставления муниципальной услуги</w:t>
      </w:r>
    </w:p>
    <w:p w:rsidR="00423EBE" w:rsidRDefault="00423EBE">
      <w:pPr>
        <w:pStyle w:val="ConsPlusNormal"/>
        <w:jc w:val="both"/>
      </w:pPr>
    </w:p>
    <w:p w:rsidR="00423EBE" w:rsidRDefault="00423EBE">
      <w:pPr>
        <w:pStyle w:val="ConsPlusNormal"/>
        <w:ind w:firstLine="540"/>
        <w:jc w:val="both"/>
      </w:pPr>
      <w:r>
        <w:t>15. Результатом предоставления муниципальной услуги является:</w:t>
      </w:r>
    </w:p>
    <w:p w:rsidR="00423EBE" w:rsidRDefault="00423EBE">
      <w:pPr>
        <w:pStyle w:val="ConsPlusNormal"/>
        <w:spacing w:before="220"/>
        <w:ind w:firstLine="540"/>
        <w:jc w:val="both"/>
      </w:pPr>
      <w:r>
        <w:t xml:space="preserve">- </w:t>
      </w:r>
      <w:hyperlink w:anchor="P329">
        <w:r>
          <w:rPr>
            <w:color w:val="0000FF"/>
          </w:rPr>
          <w:t>разрешение</w:t>
        </w:r>
      </w:hyperlink>
      <w:r>
        <w:t xml:space="preserve"> на установку и эксплуатацию рекламной конструкции (приложение N 1 к настоящему регламенту) (далее также - разрешение);</w:t>
      </w:r>
    </w:p>
    <w:p w:rsidR="00423EBE" w:rsidRDefault="00423EBE">
      <w:pPr>
        <w:pStyle w:val="ConsPlusNormal"/>
        <w:spacing w:before="220"/>
        <w:ind w:firstLine="540"/>
        <w:jc w:val="both"/>
      </w:pPr>
      <w:r>
        <w:t xml:space="preserve">- отказ в выдаче </w:t>
      </w:r>
      <w:hyperlink w:anchor="P329">
        <w:r>
          <w:rPr>
            <w:color w:val="0000FF"/>
          </w:rPr>
          <w:t>разрешения</w:t>
        </w:r>
      </w:hyperlink>
      <w:r>
        <w:t xml:space="preserve"> на установку и эксплуатацию рекламной конструкции (отказ в выдаче разрешения).</w:t>
      </w:r>
    </w:p>
    <w:p w:rsidR="00423EBE" w:rsidRDefault="00423EBE">
      <w:pPr>
        <w:pStyle w:val="ConsPlusNormal"/>
        <w:jc w:val="both"/>
      </w:pPr>
    </w:p>
    <w:p w:rsidR="00423EBE" w:rsidRDefault="00423EBE">
      <w:pPr>
        <w:pStyle w:val="ConsPlusTitle"/>
        <w:ind w:firstLine="540"/>
        <w:jc w:val="both"/>
        <w:outlineLvl w:val="2"/>
      </w:pPr>
      <w:r>
        <w:t>Срок предоставления муниципальной услуги</w:t>
      </w:r>
    </w:p>
    <w:p w:rsidR="00423EBE" w:rsidRDefault="00423EBE">
      <w:pPr>
        <w:pStyle w:val="ConsPlusNormal"/>
        <w:jc w:val="both"/>
      </w:pPr>
    </w:p>
    <w:p w:rsidR="00423EBE" w:rsidRDefault="00423EBE">
      <w:pPr>
        <w:pStyle w:val="ConsPlusNormal"/>
        <w:ind w:firstLine="540"/>
        <w:jc w:val="both"/>
      </w:pPr>
      <w:r>
        <w:t xml:space="preserve">16. Срок предоставления муниципальной услуги составляет не более 2 месяцев с момента поступления заявления о выдаче </w:t>
      </w:r>
      <w:hyperlink w:anchor="P329">
        <w:r>
          <w:rPr>
            <w:color w:val="0000FF"/>
          </w:rPr>
          <w:t>разрешения</w:t>
        </w:r>
      </w:hyperlink>
      <w:r>
        <w:t xml:space="preserve"> на установку и эксплуатацию рекламной конструкции в уполномоченный орган.</w:t>
      </w:r>
    </w:p>
    <w:p w:rsidR="00423EBE" w:rsidRDefault="00423EBE">
      <w:pPr>
        <w:pStyle w:val="ConsPlusNormal"/>
        <w:jc w:val="both"/>
      </w:pPr>
    </w:p>
    <w:p w:rsidR="00423EBE" w:rsidRDefault="00423EBE">
      <w:pPr>
        <w:pStyle w:val="ConsPlusTitle"/>
        <w:ind w:firstLine="540"/>
        <w:jc w:val="both"/>
        <w:outlineLvl w:val="2"/>
      </w:pPr>
      <w: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423EBE" w:rsidRDefault="00423EBE">
      <w:pPr>
        <w:pStyle w:val="ConsPlusNormal"/>
        <w:jc w:val="both"/>
      </w:pPr>
    </w:p>
    <w:p w:rsidR="00423EBE" w:rsidRDefault="00423EBE">
      <w:pPr>
        <w:pStyle w:val="ConsPlusNormal"/>
        <w:ind w:firstLine="540"/>
        <w:jc w:val="both"/>
      </w:pPr>
      <w:r>
        <w:t xml:space="preserve">17. Предоставление муниципальной услуги осуществляется в соответствии </w:t>
      </w:r>
      <w:proofErr w:type="gramStart"/>
      <w:r>
        <w:t>с</w:t>
      </w:r>
      <w:proofErr w:type="gramEnd"/>
      <w:r>
        <w:t>:</w:t>
      </w:r>
    </w:p>
    <w:p w:rsidR="00423EBE" w:rsidRDefault="00423EBE">
      <w:pPr>
        <w:pStyle w:val="ConsPlusNormal"/>
        <w:spacing w:before="220"/>
        <w:ind w:firstLine="540"/>
        <w:jc w:val="both"/>
      </w:pPr>
      <w:r>
        <w:t xml:space="preserve">- Федеральным </w:t>
      </w:r>
      <w:hyperlink r:id="rId26">
        <w:r>
          <w:rPr>
            <w:color w:val="0000FF"/>
          </w:rPr>
          <w:t>законом</w:t>
        </w:r>
      </w:hyperlink>
      <w:r>
        <w:t xml:space="preserve"> от 06.10.2003 N 131-ФЗ "Об общих принципах организации местного самоуправления в Российской Федерации" ("Российская газета" от 08.10.2003 N 202);</w:t>
      </w:r>
    </w:p>
    <w:p w:rsidR="00423EBE" w:rsidRDefault="00423EBE">
      <w:pPr>
        <w:pStyle w:val="ConsPlusNormal"/>
        <w:spacing w:before="220"/>
        <w:ind w:firstLine="540"/>
        <w:jc w:val="both"/>
      </w:pPr>
      <w:r>
        <w:t xml:space="preserve">- Федеральным </w:t>
      </w:r>
      <w:hyperlink r:id="rId27">
        <w:r>
          <w:rPr>
            <w:color w:val="0000FF"/>
          </w:rPr>
          <w:t>законом</w:t>
        </w:r>
      </w:hyperlink>
      <w:r>
        <w:t xml:space="preserve"> от 27.07.2010 N 210-ФЗ "Об организации предоставления государственных и муниципальных услуг" ("Российская газета" от 30.07.2010 N 168);</w:t>
      </w:r>
    </w:p>
    <w:p w:rsidR="00423EBE" w:rsidRDefault="00423EBE">
      <w:pPr>
        <w:pStyle w:val="ConsPlusNormal"/>
        <w:spacing w:before="220"/>
        <w:ind w:firstLine="540"/>
        <w:jc w:val="both"/>
      </w:pPr>
      <w:r>
        <w:t xml:space="preserve">- Федеральным </w:t>
      </w:r>
      <w:hyperlink r:id="rId28">
        <w:r>
          <w:rPr>
            <w:color w:val="0000FF"/>
          </w:rPr>
          <w:t>законом</w:t>
        </w:r>
      </w:hyperlink>
      <w:r>
        <w:t xml:space="preserve"> от 13.03.2006 N 38-ФЗ "О рекламе" ("Российская газета" от 15.03.2006 N 51);</w:t>
      </w:r>
    </w:p>
    <w:p w:rsidR="00423EBE" w:rsidRDefault="00423EBE">
      <w:pPr>
        <w:pStyle w:val="ConsPlusNormal"/>
        <w:spacing w:before="220"/>
        <w:ind w:firstLine="540"/>
        <w:jc w:val="both"/>
      </w:pPr>
      <w:r>
        <w:t xml:space="preserve">- Налоговым </w:t>
      </w:r>
      <w:hyperlink r:id="rId29">
        <w:r>
          <w:rPr>
            <w:color w:val="0000FF"/>
          </w:rPr>
          <w:t>кодексом</w:t>
        </w:r>
      </w:hyperlink>
      <w:r>
        <w:t xml:space="preserve"> Российской Федерации (часть 2) от 05.08.2000 N 117-ФЗ ("Собрание законодательства РФ" от 07.08.2000 N 32, ст. 3340);</w:t>
      </w:r>
    </w:p>
    <w:p w:rsidR="00423EBE" w:rsidRDefault="00423EBE">
      <w:pPr>
        <w:pStyle w:val="ConsPlusNormal"/>
        <w:spacing w:before="220"/>
        <w:ind w:firstLine="540"/>
        <w:jc w:val="both"/>
      </w:pPr>
      <w:r>
        <w:lastRenderedPageBreak/>
        <w:t xml:space="preserve">- Федеральным </w:t>
      </w:r>
      <w:hyperlink r:id="rId30">
        <w:r>
          <w:rPr>
            <w:color w:val="0000FF"/>
          </w:rPr>
          <w:t>законом</w:t>
        </w:r>
      </w:hyperlink>
      <w:r>
        <w:t xml:space="preserve"> от 02.05.2006 N 59-ФЗ "О порядке рассмотрения обращений граждан Российской Федерации" ("Российская газета" от 05.05.2006 N 95);</w:t>
      </w:r>
    </w:p>
    <w:p w:rsidR="00423EBE" w:rsidRDefault="00423EBE">
      <w:pPr>
        <w:pStyle w:val="ConsPlusNormal"/>
        <w:spacing w:before="220"/>
        <w:ind w:firstLine="540"/>
        <w:jc w:val="both"/>
      </w:pPr>
      <w:r>
        <w:t xml:space="preserve">- </w:t>
      </w:r>
      <w:hyperlink r:id="rId31">
        <w:r>
          <w:rPr>
            <w:color w:val="0000FF"/>
          </w:rPr>
          <w:t>Уставом</w:t>
        </w:r>
      </w:hyperlink>
      <w:r>
        <w:t xml:space="preserve"> муниципального образования г. Саяногорск, утвержденным решением Саяногорского городского Совета депутатов от 31.05.2005 N 35;</w:t>
      </w:r>
    </w:p>
    <w:p w:rsidR="00423EBE" w:rsidRDefault="00423EBE">
      <w:pPr>
        <w:pStyle w:val="ConsPlusNormal"/>
        <w:spacing w:before="220"/>
        <w:ind w:firstLine="540"/>
        <w:jc w:val="both"/>
      </w:pPr>
      <w:r>
        <w:t xml:space="preserve">- </w:t>
      </w:r>
      <w:hyperlink r:id="rId32">
        <w:r>
          <w:rPr>
            <w:color w:val="0000FF"/>
          </w:rPr>
          <w:t>Постановлением</w:t>
        </w:r>
      </w:hyperlink>
      <w:r>
        <w:t xml:space="preserve"> Администрации муниципального образования г. Саяногорск "Об утверждении Положения о Департаменте архитектуры, градостроительства и недвижимости г. Саяногорска" от 26.12.2011 N 2655.</w:t>
      </w:r>
    </w:p>
    <w:p w:rsidR="00423EBE" w:rsidRDefault="00423EBE">
      <w:pPr>
        <w:pStyle w:val="ConsPlusNormal"/>
        <w:jc w:val="both"/>
      </w:pPr>
    </w:p>
    <w:p w:rsidR="00423EBE" w:rsidRDefault="00423EBE">
      <w:pPr>
        <w:pStyle w:val="ConsPlusTitle"/>
        <w:ind w:firstLine="540"/>
        <w:jc w:val="both"/>
        <w:outlineLvl w:val="2"/>
      </w:pPr>
      <w: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rsidR="00423EBE" w:rsidRDefault="00423EBE">
      <w:pPr>
        <w:pStyle w:val="ConsPlusNormal"/>
        <w:jc w:val="both"/>
      </w:pPr>
    </w:p>
    <w:p w:rsidR="00423EBE" w:rsidRDefault="00423EBE">
      <w:pPr>
        <w:pStyle w:val="ConsPlusNormal"/>
        <w:ind w:firstLine="540"/>
        <w:jc w:val="both"/>
      </w:pPr>
      <w:bookmarkStart w:id="1" w:name="P120"/>
      <w:bookmarkEnd w:id="1"/>
      <w:r>
        <w:t>18. Перечень документов, предоставляемых заявителем:</w:t>
      </w:r>
    </w:p>
    <w:p w:rsidR="00423EBE" w:rsidRDefault="00423EBE">
      <w:pPr>
        <w:pStyle w:val="ConsPlusNormal"/>
        <w:spacing w:before="220"/>
        <w:ind w:firstLine="540"/>
        <w:jc w:val="both"/>
      </w:pPr>
      <w:r>
        <w:t xml:space="preserve">- заявление на выдачу разрешения на установку и эксплуатацию рекламной конструкции, в </w:t>
      </w:r>
      <w:proofErr w:type="gramStart"/>
      <w:r>
        <w:t>котором</w:t>
      </w:r>
      <w:proofErr w:type="gramEnd"/>
      <w:r>
        <w:t xml:space="preserve"> указываются данные физического или юридического лица, тип и параметры рекламной конструкции, место расположения и запрашиваемый срок размещения;</w:t>
      </w:r>
    </w:p>
    <w:p w:rsidR="00423EBE" w:rsidRDefault="00423EBE">
      <w:pPr>
        <w:pStyle w:val="ConsPlusNormal"/>
        <w:spacing w:before="220"/>
        <w:ind w:firstLine="540"/>
        <w:jc w:val="both"/>
      </w:pPr>
      <w:proofErr w:type="gramStart"/>
      <w:r>
        <w:t xml:space="preserve">- подтверждение в письменной форме или в форме электронного документа с использованием Единого портала согласия собственника или иного указанного в </w:t>
      </w:r>
      <w:hyperlink r:id="rId33">
        <w:r>
          <w:rPr>
            <w:color w:val="0000FF"/>
          </w:rPr>
          <w:t>частях 5</w:t>
        </w:r>
      </w:hyperlink>
      <w:r>
        <w:t xml:space="preserve">, </w:t>
      </w:r>
      <w:hyperlink r:id="rId34">
        <w:r>
          <w:rPr>
            <w:color w:val="0000FF"/>
          </w:rPr>
          <w:t>6</w:t>
        </w:r>
      </w:hyperlink>
      <w:r>
        <w:t xml:space="preserve">, </w:t>
      </w:r>
      <w:hyperlink r:id="rId35">
        <w:r>
          <w:rPr>
            <w:color w:val="0000FF"/>
          </w:rPr>
          <w:t>7 статьи 19</w:t>
        </w:r>
      </w:hyperlink>
      <w:r>
        <w:t xml:space="preserve"> Федерального закона от 13.03.2006 N 38-ФЗ "О рекламе"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roofErr w:type="gramEnd"/>
      <w:r>
        <w:t xml:space="preserve"> В случае</w:t>
      </w:r>
      <w:proofErr w:type="gramStart"/>
      <w:r>
        <w:t>,</w:t>
      </w:r>
      <w:proofErr w:type="gramEnd"/>
      <w: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36">
        <w:r>
          <w:rPr>
            <w:color w:val="0000FF"/>
          </w:rPr>
          <w:t>кодексом</w:t>
        </w:r>
      </w:hyperlink>
      <w:r>
        <w:t xml:space="preserve"> Российской Федерации;</w:t>
      </w:r>
    </w:p>
    <w:p w:rsidR="00423EBE" w:rsidRDefault="00423EBE">
      <w:pPr>
        <w:pStyle w:val="ConsPlusNormal"/>
        <w:spacing w:before="220"/>
        <w:ind w:firstLine="540"/>
        <w:jc w:val="both"/>
      </w:pPr>
      <w:r>
        <w:t>-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423EBE" w:rsidRDefault="00423EBE">
      <w:pPr>
        <w:pStyle w:val="ConsPlusNormal"/>
        <w:spacing w:before="220"/>
        <w:ind w:firstLine="540"/>
        <w:jc w:val="both"/>
      </w:pPr>
      <w:r>
        <w:t>- 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423EBE" w:rsidRDefault="00423EBE">
      <w:pPr>
        <w:pStyle w:val="ConsPlusNormal"/>
        <w:spacing w:before="220"/>
        <w:ind w:firstLine="540"/>
        <w:jc w:val="both"/>
      </w:pPr>
      <w:r>
        <w:t>- фотомонтаж рекламной конструкции в предполагаемом месте размещения;</w:t>
      </w:r>
    </w:p>
    <w:p w:rsidR="00423EBE" w:rsidRDefault="00423EBE">
      <w:pPr>
        <w:pStyle w:val="ConsPlusNormal"/>
        <w:spacing w:before="220"/>
        <w:ind w:firstLine="540"/>
        <w:jc w:val="both"/>
      </w:pPr>
      <w:r>
        <w:t>- эскиз информационного поля рекламной конструкции в цвете;</w:t>
      </w:r>
    </w:p>
    <w:p w:rsidR="00423EBE" w:rsidRDefault="00423EBE">
      <w:pPr>
        <w:pStyle w:val="ConsPlusNormal"/>
        <w:spacing w:before="220"/>
        <w:ind w:firstLine="540"/>
        <w:jc w:val="both"/>
      </w:pPr>
      <w:proofErr w:type="gramStart"/>
      <w:r>
        <w:t>- схема размещения рекламной конструкции с привязкой на местности с указанием расстояния до других рядом стоящих объектов (знаков дорожного движения, зданий, сооружений и т.д.) на расстоянии 100 м до и после конструкции - для отдельно стоящих рекламных конструкций, с указанием расстояния до уже размещенных рекламных конструкций на отдельном конструктивном элементе здания, сооружения (фасад, торец, крыша) - для рекламных конструкций, размещаемых на зданиях</w:t>
      </w:r>
      <w:proofErr w:type="gramEnd"/>
      <w:r>
        <w:t xml:space="preserve"> и </w:t>
      </w:r>
      <w:proofErr w:type="gramStart"/>
      <w:r>
        <w:t>сооружениях</w:t>
      </w:r>
      <w:proofErr w:type="gramEnd"/>
      <w:r>
        <w:t>;</w:t>
      </w:r>
    </w:p>
    <w:p w:rsidR="00423EBE" w:rsidRDefault="00423EBE">
      <w:pPr>
        <w:pStyle w:val="ConsPlusNormal"/>
        <w:spacing w:before="220"/>
        <w:ind w:firstLine="540"/>
        <w:jc w:val="both"/>
      </w:pPr>
      <w:proofErr w:type="gramStart"/>
      <w:r>
        <w:t>- проект рекламной конструкции (конструктивное решение конструкции, чертежи фундаментов, узлов крепления, расчет конструкции, размер и описание материала изготовления информационного поля, в случае проектирования рекламной конструкции с подсветом - также электротехнические решения (электрооборудование, электроосвещение), выполненный проектной организацией, имеющей право на выполнение проектных работ, с приложением свидетельства СРО на проектирование.</w:t>
      </w:r>
      <w:proofErr w:type="gramEnd"/>
    </w:p>
    <w:p w:rsidR="00423EBE" w:rsidRDefault="00423EBE">
      <w:pPr>
        <w:pStyle w:val="ConsPlusNormal"/>
        <w:jc w:val="both"/>
      </w:pPr>
      <w:r>
        <w:lastRenderedPageBreak/>
        <w:t xml:space="preserve">(п. 18 в ред. </w:t>
      </w:r>
      <w:hyperlink r:id="rId37">
        <w:r>
          <w:rPr>
            <w:color w:val="0000FF"/>
          </w:rPr>
          <w:t>Постановления</w:t>
        </w:r>
      </w:hyperlink>
      <w:r>
        <w:t xml:space="preserve"> Администрации муниципального образования г. Саяногорск от 11.11.2020 N 741)</w:t>
      </w:r>
    </w:p>
    <w:p w:rsidR="00423EBE" w:rsidRDefault="00423EBE">
      <w:pPr>
        <w:pStyle w:val="ConsPlusNormal"/>
        <w:spacing w:before="220"/>
        <w:ind w:firstLine="540"/>
        <w:jc w:val="both"/>
      </w:pPr>
      <w:r>
        <w:t>19. Заявитель вправе представить в уполномоченный орган дополнительные документы и информацию по собственной инициативе.</w:t>
      </w:r>
    </w:p>
    <w:p w:rsidR="00423EBE" w:rsidRDefault="00423EBE">
      <w:pPr>
        <w:pStyle w:val="ConsPlusNormal"/>
        <w:jc w:val="both"/>
      </w:pPr>
    </w:p>
    <w:p w:rsidR="00423EBE" w:rsidRDefault="00423EBE">
      <w:pPr>
        <w:pStyle w:val="ConsPlusTitle"/>
        <w:ind w:firstLine="540"/>
        <w:jc w:val="both"/>
        <w:outlineLvl w:val="2"/>
      </w:pPr>
      <w:proofErr w:type="gramStart"/>
      <w:r>
        <w:t>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 органом, предоставляющим муниципальную услугу, в органах (организациях), в распоряжении которых они находятся, если заявитель не представил такие документы и информацию самостоятельно</w:t>
      </w:r>
      <w:proofErr w:type="gramEnd"/>
    </w:p>
    <w:p w:rsidR="00423EBE" w:rsidRDefault="00423EBE">
      <w:pPr>
        <w:pStyle w:val="ConsPlusNormal"/>
        <w:jc w:val="both"/>
      </w:pPr>
    </w:p>
    <w:p w:rsidR="00423EBE" w:rsidRDefault="00423EBE">
      <w:pPr>
        <w:pStyle w:val="ConsPlusNormal"/>
        <w:ind w:firstLine="540"/>
        <w:jc w:val="both"/>
      </w:pPr>
      <w:bookmarkStart w:id="2" w:name="P134"/>
      <w:bookmarkEnd w:id="2"/>
      <w:r>
        <w:t>20. К документам,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этим органам организациях, подлежащих запросу через уполномоченный орган, если такие документы не были предоставлены заявителем самостоятельно, относятся:</w:t>
      </w:r>
    </w:p>
    <w:p w:rsidR="00423EBE" w:rsidRDefault="00423EBE">
      <w:pPr>
        <w:pStyle w:val="ConsPlusNormal"/>
        <w:spacing w:before="220"/>
        <w:ind w:firstLine="540"/>
        <w:jc w:val="both"/>
      </w:pPr>
      <w:r>
        <w:t>- выписка из Единого государственного реестра недвижимости, содержащая сведения о зарегистрированных правах на объект недвижимости;</w:t>
      </w:r>
    </w:p>
    <w:p w:rsidR="00423EBE" w:rsidRDefault="00423EBE">
      <w:pPr>
        <w:pStyle w:val="ConsPlusNormal"/>
        <w:spacing w:before="220"/>
        <w:ind w:firstLine="540"/>
        <w:jc w:val="both"/>
      </w:pPr>
      <w:r>
        <w:t>- сведения о наличии согласия собственника соответствующего недвижимого имущества на присоединение к этому имуществу рекламной конструкции в случае, если соответствующее недвижимое имущество находится в государственной или муниципальной собственности;</w:t>
      </w:r>
    </w:p>
    <w:p w:rsidR="00423EBE" w:rsidRDefault="00423EBE">
      <w:pPr>
        <w:pStyle w:val="ConsPlusNormal"/>
        <w:spacing w:before="220"/>
        <w:ind w:firstLine="540"/>
        <w:jc w:val="both"/>
      </w:pPr>
      <w:r>
        <w:t>- выписка из Единого государственного реестра индивидуальных предпринимателей;</w:t>
      </w:r>
    </w:p>
    <w:p w:rsidR="00423EBE" w:rsidRDefault="00423EBE">
      <w:pPr>
        <w:pStyle w:val="ConsPlusNormal"/>
        <w:spacing w:before="220"/>
        <w:ind w:firstLine="540"/>
        <w:jc w:val="both"/>
      </w:pPr>
      <w:r>
        <w:t>- выписка из Единого государственного реестра юридических лиц;</w:t>
      </w:r>
    </w:p>
    <w:p w:rsidR="00423EBE" w:rsidRDefault="00423EBE">
      <w:pPr>
        <w:pStyle w:val="ConsPlusNormal"/>
        <w:spacing w:before="220"/>
        <w:ind w:firstLine="540"/>
        <w:jc w:val="both"/>
      </w:pPr>
      <w:r>
        <w:t>- документ, подтверждающий факт оплаты госпошлины.</w:t>
      </w:r>
    </w:p>
    <w:p w:rsidR="00423EBE" w:rsidRDefault="00423EBE">
      <w:pPr>
        <w:pStyle w:val="ConsPlusNormal"/>
        <w:jc w:val="both"/>
      </w:pPr>
      <w:r>
        <w:t xml:space="preserve">(п. 20 в ред. </w:t>
      </w:r>
      <w:hyperlink r:id="rId38">
        <w:r>
          <w:rPr>
            <w:color w:val="0000FF"/>
          </w:rPr>
          <w:t>Постановления</w:t>
        </w:r>
      </w:hyperlink>
      <w:r>
        <w:t xml:space="preserve"> Администрации муниципального образования г. Саяногорск от 11.11.2020 N 741)</w:t>
      </w:r>
    </w:p>
    <w:p w:rsidR="00423EBE" w:rsidRDefault="00423EBE">
      <w:pPr>
        <w:pStyle w:val="ConsPlusNormal"/>
        <w:jc w:val="both"/>
      </w:pPr>
    </w:p>
    <w:p w:rsidR="00423EBE" w:rsidRDefault="00423EBE">
      <w:pPr>
        <w:pStyle w:val="ConsPlusTitle"/>
        <w:ind w:firstLine="540"/>
        <w:jc w:val="both"/>
        <w:outlineLvl w:val="2"/>
      </w:pPr>
      <w:r>
        <w:t>Исчерпывающий перечень оснований для отказа в приеме документов, необходимых для предоставления муниципальной услуги</w:t>
      </w:r>
    </w:p>
    <w:p w:rsidR="00423EBE" w:rsidRDefault="00423EBE">
      <w:pPr>
        <w:pStyle w:val="ConsPlusNormal"/>
        <w:jc w:val="both"/>
      </w:pPr>
    </w:p>
    <w:p w:rsidR="00423EBE" w:rsidRDefault="00423EBE">
      <w:pPr>
        <w:pStyle w:val="ConsPlusNormal"/>
        <w:ind w:firstLine="540"/>
        <w:jc w:val="both"/>
      </w:pPr>
      <w:r>
        <w:t xml:space="preserve">21. Основанием для отказа в приеме документов является непредоставление документов, указанных в </w:t>
      </w:r>
      <w:hyperlink w:anchor="P120">
        <w:r>
          <w:rPr>
            <w:color w:val="0000FF"/>
          </w:rPr>
          <w:t>пункте 18</w:t>
        </w:r>
      </w:hyperlink>
      <w:r>
        <w:t xml:space="preserve"> настоящего регламента.</w:t>
      </w:r>
    </w:p>
    <w:p w:rsidR="00423EBE" w:rsidRDefault="00423EBE">
      <w:pPr>
        <w:pStyle w:val="ConsPlusNormal"/>
        <w:jc w:val="both"/>
      </w:pPr>
      <w:r>
        <w:t>(</w:t>
      </w:r>
      <w:proofErr w:type="gramStart"/>
      <w:r>
        <w:t>п</w:t>
      </w:r>
      <w:proofErr w:type="gramEnd"/>
      <w:r>
        <w:t xml:space="preserve">. 21 в ред. </w:t>
      </w:r>
      <w:hyperlink r:id="rId39">
        <w:r>
          <w:rPr>
            <w:color w:val="0000FF"/>
          </w:rPr>
          <w:t>Постановления</w:t>
        </w:r>
      </w:hyperlink>
      <w:r>
        <w:t xml:space="preserve"> Администрации муниципального образования г. Саяногорск от 03.07.2015 N 642)</w:t>
      </w:r>
    </w:p>
    <w:p w:rsidR="00423EBE" w:rsidRDefault="00423EBE">
      <w:pPr>
        <w:pStyle w:val="ConsPlusNormal"/>
        <w:jc w:val="both"/>
      </w:pPr>
    </w:p>
    <w:p w:rsidR="00423EBE" w:rsidRDefault="00423EBE">
      <w:pPr>
        <w:pStyle w:val="ConsPlusTitle"/>
        <w:ind w:firstLine="540"/>
        <w:jc w:val="both"/>
        <w:outlineLvl w:val="2"/>
      </w:pPr>
      <w:r>
        <w:t>Исчерпывающий перечень оснований для отказа в предоставлении муниципальной услуги</w:t>
      </w:r>
    </w:p>
    <w:p w:rsidR="00423EBE" w:rsidRDefault="00423EBE">
      <w:pPr>
        <w:pStyle w:val="ConsPlusNormal"/>
        <w:jc w:val="both"/>
      </w:pPr>
    </w:p>
    <w:p w:rsidR="00423EBE" w:rsidRDefault="00423EBE">
      <w:pPr>
        <w:pStyle w:val="ConsPlusNormal"/>
        <w:ind w:firstLine="540"/>
        <w:jc w:val="both"/>
      </w:pPr>
      <w:bookmarkStart w:id="3" w:name="P149"/>
      <w:bookmarkEnd w:id="3"/>
      <w:r>
        <w:t>22. Основаниями для отказа в предоставлении муниципальной услуги являются:</w:t>
      </w:r>
    </w:p>
    <w:p w:rsidR="00423EBE" w:rsidRDefault="00423EBE">
      <w:pPr>
        <w:pStyle w:val="ConsPlusNormal"/>
        <w:spacing w:before="220"/>
        <w:ind w:firstLine="540"/>
        <w:jc w:val="both"/>
      </w:pPr>
      <w:r>
        <w:t xml:space="preserve">- абзац исключен. - </w:t>
      </w:r>
      <w:hyperlink r:id="rId40">
        <w:r>
          <w:rPr>
            <w:color w:val="0000FF"/>
          </w:rPr>
          <w:t>Постановление</w:t>
        </w:r>
      </w:hyperlink>
      <w:r>
        <w:t xml:space="preserve"> Администрации муниципального образования г. Саяногорск от 03.07.2015 N 642;</w:t>
      </w:r>
    </w:p>
    <w:p w:rsidR="00423EBE" w:rsidRDefault="00423EBE">
      <w:pPr>
        <w:pStyle w:val="ConsPlusNormal"/>
        <w:spacing w:before="220"/>
        <w:ind w:firstLine="540"/>
        <w:jc w:val="both"/>
      </w:pPr>
      <w:r>
        <w:t>- несоответствие проекта рекламной конструкц</w:t>
      </w:r>
      <w:proofErr w:type="gramStart"/>
      <w:r>
        <w:t>ии и ее</w:t>
      </w:r>
      <w:proofErr w:type="gramEnd"/>
      <w:r>
        <w:t xml:space="preserve"> территориального размещения требованиям технического регламента;</w:t>
      </w:r>
    </w:p>
    <w:p w:rsidR="00423EBE" w:rsidRDefault="00423EBE">
      <w:pPr>
        <w:pStyle w:val="ConsPlusNormal"/>
        <w:spacing w:before="220"/>
        <w:ind w:firstLine="540"/>
        <w:jc w:val="both"/>
      </w:pPr>
      <w: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определяется </w:t>
      </w:r>
      <w:r>
        <w:lastRenderedPageBreak/>
        <w:t>схемой размещения рекламных конструкций);</w:t>
      </w:r>
    </w:p>
    <w:p w:rsidR="00423EBE" w:rsidRDefault="00423EBE">
      <w:pPr>
        <w:pStyle w:val="ConsPlusNormal"/>
        <w:spacing w:before="220"/>
        <w:ind w:firstLine="540"/>
        <w:jc w:val="both"/>
      </w:pPr>
      <w:r>
        <w:t>- нарушение требований нормативных актов по безопасности движения транспорта;</w:t>
      </w:r>
    </w:p>
    <w:p w:rsidR="00423EBE" w:rsidRDefault="00423EBE">
      <w:pPr>
        <w:pStyle w:val="ConsPlusNormal"/>
        <w:spacing w:before="220"/>
        <w:ind w:firstLine="540"/>
        <w:jc w:val="both"/>
      </w:pPr>
      <w:r>
        <w:t>- нарушение внешнего архитектурного облика сложившейся застройки городского округа;</w:t>
      </w:r>
    </w:p>
    <w:p w:rsidR="00423EBE" w:rsidRDefault="00423EBE">
      <w:pPr>
        <w:pStyle w:val="ConsPlusNormal"/>
        <w:spacing w:before="220"/>
        <w:ind w:firstLine="540"/>
        <w:jc w:val="both"/>
      </w:pPr>
      <w: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423EBE" w:rsidRDefault="00423EBE">
      <w:pPr>
        <w:pStyle w:val="ConsPlusNormal"/>
        <w:spacing w:before="220"/>
        <w:ind w:firstLine="540"/>
        <w:jc w:val="both"/>
      </w:pPr>
      <w:r>
        <w:t xml:space="preserve">- нарушение требований, установленных </w:t>
      </w:r>
      <w:hyperlink r:id="rId41">
        <w:r>
          <w:rPr>
            <w:color w:val="0000FF"/>
          </w:rPr>
          <w:t>частями 5.1</w:t>
        </w:r>
      </w:hyperlink>
      <w:r>
        <w:t xml:space="preserve">, </w:t>
      </w:r>
      <w:hyperlink r:id="rId42">
        <w:r>
          <w:rPr>
            <w:color w:val="0000FF"/>
          </w:rPr>
          <w:t>5.6</w:t>
        </w:r>
      </w:hyperlink>
      <w:r>
        <w:t xml:space="preserve">, </w:t>
      </w:r>
      <w:hyperlink r:id="rId43">
        <w:r>
          <w:rPr>
            <w:color w:val="0000FF"/>
          </w:rPr>
          <w:t>5.7 статьи 19</w:t>
        </w:r>
      </w:hyperlink>
      <w:r>
        <w:t xml:space="preserve"> Федерального закона от 13.03.2006 N 38-ФЗ "О рекламе".</w:t>
      </w:r>
    </w:p>
    <w:p w:rsidR="00423EBE" w:rsidRDefault="00423EBE">
      <w:pPr>
        <w:pStyle w:val="ConsPlusNormal"/>
        <w:jc w:val="both"/>
      </w:pPr>
      <w:r>
        <w:t xml:space="preserve">(в ред. </w:t>
      </w:r>
      <w:hyperlink r:id="rId44">
        <w:r>
          <w:rPr>
            <w:color w:val="0000FF"/>
          </w:rPr>
          <w:t>Постановления</w:t>
        </w:r>
      </w:hyperlink>
      <w:r>
        <w:t xml:space="preserve"> Администрации муниципального образования г. Саяногорск от 03.07.2015 N 642)</w:t>
      </w:r>
    </w:p>
    <w:p w:rsidR="00423EBE" w:rsidRDefault="00423EBE">
      <w:pPr>
        <w:pStyle w:val="ConsPlusNormal"/>
        <w:spacing w:before="220"/>
        <w:ind w:firstLine="540"/>
        <w:jc w:val="both"/>
      </w:pPr>
      <w:r>
        <w:t>22.1. Оснований для приостановления в предоставлении муниципальной услуги не предусмотрено.</w:t>
      </w:r>
    </w:p>
    <w:p w:rsidR="00423EBE" w:rsidRDefault="00423EBE">
      <w:pPr>
        <w:pStyle w:val="ConsPlusNormal"/>
        <w:jc w:val="both"/>
      </w:pPr>
      <w:r>
        <w:t xml:space="preserve">(пп. 22.1 введен </w:t>
      </w:r>
      <w:hyperlink r:id="rId45">
        <w:r>
          <w:rPr>
            <w:color w:val="0000FF"/>
          </w:rPr>
          <w:t>Постановлением</w:t>
        </w:r>
      </w:hyperlink>
      <w:r>
        <w:t xml:space="preserve"> Администрации муниципального образования г. Саяногорск от 08.08.2018 N 574)</w:t>
      </w:r>
    </w:p>
    <w:p w:rsidR="00423EBE" w:rsidRDefault="00423EBE">
      <w:pPr>
        <w:pStyle w:val="ConsPlusNormal"/>
        <w:spacing w:before="220"/>
        <w:ind w:firstLine="540"/>
        <w:jc w:val="both"/>
      </w:pPr>
      <w:r>
        <w:t xml:space="preserve">23. Решение об отказе в выдаче </w:t>
      </w:r>
      <w:hyperlink w:anchor="P329">
        <w:r>
          <w:rPr>
            <w:color w:val="0000FF"/>
          </w:rPr>
          <w:t>разрешений</w:t>
        </w:r>
      </w:hyperlink>
      <w:r>
        <w:t xml:space="preserve"> на установку и эксплуатацию рекламных конструкций должно быть мотивировано и принято органом местного самоуправления исключительно по основаниям, предусмотренным </w:t>
      </w:r>
      <w:hyperlink w:anchor="P149">
        <w:r>
          <w:rPr>
            <w:color w:val="0000FF"/>
          </w:rPr>
          <w:t>пунктом 22</w:t>
        </w:r>
      </w:hyperlink>
      <w:r>
        <w:t xml:space="preserve"> настоящего регламента.</w:t>
      </w:r>
    </w:p>
    <w:p w:rsidR="00423EBE" w:rsidRDefault="00423EBE">
      <w:pPr>
        <w:pStyle w:val="ConsPlusNormal"/>
        <w:jc w:val="both"/>
      </w:pPr>
      <w:r>
        <w:t>(</w:t>
      </w:r>
      <w:proofErr w:type="gramStart"/>
      <w:r>
        <w:t>п</w:t>
      </w:r>
      <w:proofErr w:type="gramEnd"/>
      <w:r>
        <w:t xml:space="preserve">. 23 в ред. </w:t>
      </w:r>
      <w:hyperlink r:id="rId46">
        <w:r>
          <w:rPr>
            <w:color w:val="0000FF"/>
          </w:rPr>
          <w:t>Постановления</w:t>
        </w:r>
      </w:hyperlink>
      <w:r>
        <w:t xml:space="preserve"> Администрации муниципального образования г. Саяногорск от 03.07.2015 N 642)</w:t>
      </w:r>
    </w:p>
    <w:p w:rsidR="00423EBE" w:rsidRDefault="00423EBE">
      <w:pPr>
        <w:pStyle w:val="ConsPlusNormal"/>
        <w:spacing w:before="220"/>
        <w:ind w:firstLine="540"/>
        <w:jc w:val="both"/>
      </w:pPr>
      <w:r>
        <w:t>24. Решение об отказе выдается (направляется) заявителю не позднее чем через 3 рабочих дня со дня принятия такого решения и может быть обжаловано заявителем в судебном порядке в течение 3 месяцев со дня принятия такого решения.</w:t>
      </w:r>
    </w:p>
    <w:p w:rsidR="00423EBE" w:rsidRDefault="00423EBE">
      <w:pPr>
        <w:pStyle w:val="ConsPlusNormal"/>
        <w:jc w:val="both"/>
      </w:pPr>
    </w:p>
    <w:p w:rsidR="00423EBE" w:rsidRDefault="00423EBE">
      <w:pPr>
        <w:pStyle w:val="ConsPlusTitle"/>
        <w:ind w:firstLine="540"/>
        <w:jc w:val="both"/>
        <w:outlineLvl w:val="2"/>
      </w:pPr>
      <w:r>
        <w:t>Порядок, размер и основания взимания государственной пошлины или иной платы, взимаемой за предоставление муниципальной услуги</w:t>
      </w:r>
    </w:p>
    <w:p w:rsidR="00423EBE" w:rsidRDefault="00423EBE">
      <w:pPr>
        <w:pStyle w:val="ConsPlusNormal"/>
        <w:jc w:val="both"/>
      </w:pPr>
    </w:p>
    <w:p w:rsidR="00423EBE" w:rsidRDefault="00423EBE">
      <w:pPr>
        <w:pStyle w:val="ConsPlusNormal"/>
        <w:ind w:firstLine="540"/>
        <w:jc w:val="both"/>
      </w:pPr>
      <w:r>
        <w:t xml:space="preserve">25. За выдачу </w:t>
      </w:r>
      <w:hyperlink w:anchor="P329">
        <w:r>
          <w:rPr>
            <w:color w:val="0000FF"/>
          </w:rPr>
          <w:t>разрешения</w:t>
        </w:r>
      </w:hyperlink>
      <w:r>
        <w:t xml:space="preserve"> на установку и эксплуатацию рекламной конструкции заявителем уплачивается государственная пошлина в размерах и порядке, установленных законодательством Российской Федерации о налогах и сборах.</w:t>
      </w:r>
    </w:p>
    <w:p w:rsidR="00423EBE" w:rsidRDefault="00423EBE">
      <w:pPr>
        <w:pStyle w:val="ConsPlusNormal"/>
        <w:spacing w:before="220"/>
        <w:ind w:firstLine="540"/>
        <w:jc w:val="both"/>
      </w:pPr>
      <w: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423EBE" w:rsidRDefault="00423EBE">
      <w:pPr>
        <w:pStyle w:val="ConsPlusNormal"/>
        <w:jc w:val="both"/>
      </w:pPr>
      <w:r>
        <w:t xml:space="preserve">(абзац введен </w:t>
      </w:r>
      <w:hyperlink r:id="rId47">
        <w:r>
          <w:rPr>
            <w:color w:val="0000FF"/>
          </w:rPr>
          <w:t>Постановлением</w:t>
        </w:r>
      </w:hyperlink>
      <w:r>
        <w:t xml:space="preserve"> Администрации муниципального образования г. Саяногорск от 08.08.2018 N 574)</w:t>
      </w:r>
    </w:p>
    <w:p w:rsidR="00423EBE" w:rsidRDefault="00423EBE">
      <w:pPr>
        <w:pStyle w:val="ConsPlusNormal"/>
        <w:jc w:val="both"/>
      </w:pPr>
    </w:p>
    <w:p w:rsidR="00423EBE" w:rsidRDefault="00423EBE">
      <w:pPr>
        <w:pStyle w:val="ConsPlusTitle"/>
        <w:ind w:firstLine="540"/>
        <w:jc w:val="both"/>
        <w:outlineLvl w:val="2"/>
      </w:pPr>
      <w: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23EBE" w:rsidRDefault="00423EBE">
      <w:pPr>
        <w:pStyle w:val="ConsPlusNormal"/>
        <w:jc w:val="both"/>
      </w:pPr>
    </w:p>
    <w:p w:rsidR="00423EBE" w:rsidRDefault="00423EBE">
      <w:pPr>
        <w:pStyle w:val="ConsPlusNormal"/>
        <w:ind w:firstLine="540"/>
        <w:jc w:val="both"/>
      </w:pPr>
      <w:r>
        <w:t>26. Максимальный срок ожидания в очереди при подаче заявления и при получении результата предоставления муниципальной услуги составляет 15 минут.</w:t>
      </w:r>
    </w:p>
    <w:p w:rsidR="00423EBE" w:rsidRDefault="00423EBE">
      <w:pPr>
        <w:pStyle w:val="ConsPlusNormal"/>
        <w:jc w:val="both"/>
      </w:pPr>
    </w:p>
    <w:p w:rsidR="00423EBE" w:rsidRDefault="00423EBE">
      <w:pPr>
        <w:pStyle w:val="ConsPlusTitle"/>
        <w:ind w:firstLine="540"/>
        <w:jc w:val="both"/>
        <w:outlineLvl w:val="2"/>
      </w:pPr>
      <w: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23EBE" w:rsidRDefault="00423EBE">
      <w:pPr>
        <w:pStyle w:val="ConsPlusNormal"/>
        <w:jc w:val="both"/>
      </w:pPr>
    </w:p>
    <w:p w:rsidR="00423EBE" w:rsidRDefault="00423EBE">
      <w:pPr>
        <w:pStyle w:val="ConsPlusNormal"/>
        <w:ind w:firstLine="540"/>
        <w:jc w:val="both"/>
      </w:pPr>
      <w:r>
        <w:lastRenderedPageBreak/>
        <w:t>27. Регистрация заявления осуществляется в день поступления заявления в уполномоченный орган.</w:t>
      </w:r>
    </w:p>
    <w:p w:rsidR="00423EBE" w:rsidRDefault="00423EBE">
      <w:pPr>
        <w:pStyle w:val="ConsPlusNormal"/>
        <w:spacing w:before="220"/>
        <w:ind w:firstLine="540"/>
        <w:jc w:val="both"/>
      </w:pPr>
      <w:r>
        <w:t xml:space="preserve">28. При поступлении заявления в электронной форме (документ, в котором информация представлена в электронно-цифровой форме и подписанный электронной </w:t>
      </w:r>
      <w:proofErr w:type="gramStart"/>
      <w:r>
        <w:t xml:space="preserve">подписью) </w:t>
      </w:r>
      <w:proofErr w:type="gramEnd"/>
      <w:r>
        <w:t>оно распечатывается на бумажном носителе, и в дальнейшем работа с ним ведется в общем порядке, установленном для письменных обращений. Заявителю направляется уведомление о приеме заявления к рассмотрению.</w:t>
      </w:r>
    </w:p>
    <w:p w:rsidR="00423EBE" w:rsidRDefault="00423EBE">
      <w:pPr>
        <w:pStyle w:val="ConsPlusNormal"/>
        <w:jc w:val="both"/>
      </w:pPr>
    </w:p>
    <w:p w:rsidR="00423EBE" w:rsidRDefault="00423EBE">
      <w:pPr>
        <w:pStyle w:val="ConsPlusTitle"/>
        <w:ind w:firstLine="540"/>
        <w:jc w:val="both"/>
        <w:outlineLvl w:val="2"/>
      </w:pPr>
      <w:r>
        <w:t>Требования к помещениям, в которых предоставляется муниципальная услуга</w:t>
      </w:r>
    </w:p>
    <w:p w:rsidR="00423EBE" w:rsidRDefault="00423EBE">
      <w:pPr>
        <w:pStyle w:val="ConsPlusNormal"/>
        <w:jc w:val="both"/>
      </w:pPr>
    </w:p>
    <w:p w:rsidR="00423EBE" w:rsidRDefault="00423EBE">
      <w:pPr>
        <w:pStyle w:val="ConsPlusNormal"/>
        <w:ind w:firstLine="540"/>
        <w:jc w:val="both"/>
      </w:pPr>
      <w:r>
        <w:t>29. Помещения, в которых осуществляется предоставление муниципальной услуги, должны быть обеспечены:</w:t>
      </w:r>
    </w:p>
    <w:p w:rsidR="00423EBE" w:rsidRDefault="00423EBE">
      <w:pPr>
        <w:pStyle w:val="ConsPlusNormal"/>
        <w:spacing w:before="220"/>
        <w:ind w:firstLine="540"/>
        <w:jc w:val="both"/>
      </w:pPr>
      <w:r>
        <w:t>- средствами пожаротушения;</w:t>
      </w:r>
    </w:p>
    <w:p w:rsidR="00423EBE" w:rsidRDefault="00423EBE">
      <w:pPr>
        <w:pStyle w:val="ConsPlusNormal"/>
        <w:spacing w:before="220"/>
        <w:ind w:firstLine="540"/>
        <w:jc w:val="both"/>
      </w:pPr>
      <w:r>
        <w:t>- табличками с указанием номера кабинета, наименования соответствующего уполномоченного органа, фамилии, имени, отчества, должности специалиста, осуществляющего предоставление муниципальной услуги;</w:t>
      </w:r>
    </w:p>
    <w:p w:rsidR="00423EBE" w:rsidRDefault="00423EBE">
      <w:pPr>
        <w:pStyle w:val="ConsPlusNormal"/>
        <w:spacing w:before="220"/>
        <w:ind w:firstLine="540"/>
        <w:jc w:val="both"/>
      </w:pPr>
      <w:r>
        <w:t>- информационным стендом с размещением образцов заявлений, нормативно-правовых актов.</w:t>
      </w:r>
    </w:p>
    <w:p w:rsidR="00423EBE" w:rsidRDefault="00423EBE">
      <w:pPr>
        <w:pStyle w:val="ConsPlusNormal"/>
        <w:spacing w:before="220"/>
        <w:ind w:firstLine="540"/>
        <w:jc w:val="both"/>
      </w:pPr>
      <w:r>
        <w:t>30. Места ожидания оборудуются стульями, столами, обеспечиваются канцелярскими принадлежностями для написания письменных обращений, информационными стендами.</w:t>
      </w:r>
    </w:p>
    <w:p w:rsidR="00423EBE" w:rsidRDefault="00423EBE">
      <w:pPr>
        <w:pStyle w:val="ConsPlusNormal"/>
        <w:spacing w:before="220"/>
        <w:ind w:firstLine="540"/>
        <w:jc w:val="both"/>
      </w:pPr>
      <w:r>
        <w:t>31. Рабочее место специалиста, осуществляющего предоставление муниципальной услуги, оборудовано телефоном, мебелью, набором оргтехники, позволяющим организовать предоставление муниципальной услуги в полном объеме.</w:t>
      </w:r>
    </w:p>
    <w:p w:rsidR="00423EBE" w:rsidRDefault="00423EBE">
      <w:pPr>
        <w:pStyle w:val="ConsPlusNormal"/>
        <w:spacing w:before="220"/>
        <w:ind w:firstLine="540"/>
        <w:jc w:val="both"/>
      </w:pPr>
      <w:r>
        <w:t>32. Вход в помещение оборудуется пандусами, проходами, параметры которых делают возможным доступ в помещение заявителям с ограниченными возможностями.</w:t>
      </w:r>
    </w:p>
    <w:p w:rsidR="00423EBE" w:rsidRDefault="00423EBE">
      <w:pPr>
        <w:pStyle w:val="ConsPlusNormal"/>
        <w:spacing w:before="220"/>
        <w:ind w:firstLine="540"/>
        <w:jc w:val="both"/>
      </w:pPr>
      <w:r>
        <w:t>32.1. Требования к обеспечению доступности муниципальной услуги для инвалидов:</w:t>
      </w:r>
    </w:p>
    <w:p w:rsidR="00423EBE" w:rsidRDefault="00423EBE">
      <w:pPr>
        <w:pStyle w:val="ConsPlusNormal"/>
        <w:spacing w:before="220"/>
        <w:ind w:firstLine="540"/>
        <w:jc w:val="both"/>
      </w:pPr>
      <w:r>
        <w:t>а) возможность беспрепятственного входа в помещение и выхода из него;</w:t>
      </w:r>
    </w:p>
    <w:p w:rsidR="00423EBE" w:rsidRDefault="00423EBE">
      <w:pPr>
        <w:pStyle w:val="ConsPlusNormal"/>
        <w:spacing w:before="220"/>
        <w:ind w:firstLine="540"/>
        <w:jc w:val="both"/>
      </w:pPr>
      <w:r>
        <w:t>б) содействие со стороны ответственных специалистов, при необходимости, инвалиду при входе в помещение и выходе из него;</w:t>
      </w:r>
    </w:p>
    <w:p w:rsidR="00423EBE" w:rsidRDefault="00423EBE">
      <w:pPr>
        <w:pStyle w:val="ConsPlusNormal"/>
        <w:spacing w:before="220"/>
        <w:ind w:firstLine="540"/>
        <w:jc w:val="both"/>
      </w:pPr>
      <w:r>
        <w:t>в) оборудование на прилегающих к зданию территориях мест для парковки автотранспортных средств инвалидов;</w:t>
      </w:r>
    </w:p>
    <w:p w:rsidR="00423EBE" w:rsidRDefault="00423EBE">
      <w:pPr>
        <w:pStyle w:val="ConsPlusNormal"/>
        <w:spacing w:before="220"/>
        <w:ind w:firstLine="540"/>
        <w:jc w:val="both"/>
      </w:pPr>
      <w: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423EBE" w:rsidRDefault="00423EBE">
      <w:pPr>
        <w:pStyle w:val="ConsPlusNormal"/>
        <w:spacing w:before="220"/>
        <w:ind w:firstLine="540"/>
        <w:jc w:val="both"/>
      </w:pPr>
      <w:r>
        <w:t>д) возможность самостоятельного передвижения в помещении в целях доступа к месту предоставления услуги, а также с помощью ответственных специалистов, предоставляющих услуги, ассистивных и вспомогательных технологий, а также сменного кресла-коляски;</w:t>
      </w:r>
    </w:p>
    <w:p w:rsidR="00423EBE" w:rsidRDefault="00423EBE">
      <w:pPr>
        <w:pStyle w:val="ConsPlusNormal"/>
        <w:spacing w:before="220"/>
        <w:ind w:firstLine="540"/>
        <w:jc w:val="both"/>
      </w:pPr>
      <w:r>
        <w:t>е) сопровождение инвалидов, имеющих стойкие расстройства функции зрения;</w:t>
      </w:r>
    </w:p>
    <w:p w:rsidR="00423EBE" w:rsidRDefault="00423EBE">
      <w:pPr>
        <w:pStyle w:val="ConsPlusNormal"/>
        <w:spacing w:before="220"/>
        <w:ind w:firstLine="540"/>
        <w:jc w:val="both"/>
      </w:pPr>
      <w:r>
        <w:t>ж) проведение инструктажа должностных лиц, осуществляющих первичный контакт с получателями услуги, по вопросам работы с инвалидами;</w:t>
      </w:r>
    </w:p>
    <w:p w:rsidR="00423EBE" w:rsidRDefault="00423EB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23EB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3EBE" w:rsidRDefault="00423EB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3EBE" w:rsidRDefault="00423EB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3EBE" w:rsidRDefault="00423EBE">
            <w:pPr>
              <w:pStyle w:val="ConsPlusNormal"/>
              <w:jc w:val="both"/>
            </w:pPr>
            <w:r>
              <w:rPr>
                <w:color w:val="392C69"/>
              </w:rPr>
              <w:t>КонсультантПлюс: примечание.</w:t>
            </w:r>
          </w:p>
          <w:p w:rsidR="00423EBE" w:rsidRDefault="00423EBE">
            <w:pPr>
              <w:pStyle w:val="ConsPlusNormal"/>
              <w:jc w:val="both"/>
            </w:pPr>
            <w:r>
              <w:rPr>
                <w:color w:val="392C69"/>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23EBE" w:rsidRDefault="00423EBE">
            <w:pPr>
              <w:pStyle w:val="ConsPlusNormal"/>
            </w:pPr>
          </w:p>
        </w:tc>
      </w:tr>
    </w:tbl>
    <w:p w:rsidR="00423EBE" w:rsidRDefault="00423EBE">
      <w:pPr>
        <w:pStyle w:val="ConsPlusNormal"/>
        <w:spacing w:before="280"/>
        <w:ind w:firstLine="540"/>
        <w:jc w:val="both"/>
      </w:pPr>
      <w:r>
        <w:t>ж)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423EBE" w:rsidRDefault="00423EBE">
      <w:pPr>
        <w:pStyle w:val="ConsPlusNormal"/>
        <w:spacing w:before="220"/>
        <w:ind w:firstLine="540"/>
        <w:jc w:val="both"/>
      </w:pPr>
      <w:r>
        <w:t>з)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23EBE" w:rsidRDefault="00423EBE">
      <w:pPr>
        <w:pStyle w:val="ConsPlusNormal"/>
        <w:spacing w:before="220"/>
        <w:ind w:firstLine="540"/>
        <w:jc w:val="both"/>
      </w:pPr>
      <w:r>
        <w:t>и)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23EBE" w:rsidRDefault="00423EBE">
      <w:pPr>
        <w:pStyle w:val="ConsPlusNormal"/>
        <w:spacing w:before="220"/>
        <w:ind w:firstLine="540"/>
        <w:jc w:val="both"/>
      </w:pPr>
      <w:r>
        <w:t>к) обеспечение допуска сурдопереводчика, тифлосурдопереводчика, а также иного лица, владеющего жестовым языком.</w:t>
      </w:r>
    </w:p>
    <w:p w:rsidR="00423EBE" w:rsidRDefault="00423EBE">
      <w:pPr>
        <w:pStyle w:val="ConsPlusNormal"/>
        <w:jc w:val="both"/>
      </w:pPr>
      <w:r>
        <w:t xml:space="preserve">(п. 32.1 введен </w:t>
      </w:r>
      <w:hyperlink r:id="rId48">
        <w:r>
          <w:rPr>
            <w:color w:val="0000FF"/>
          </w:rPr>
          <w:t>Постановлением</w:t>
        </w:r>
      </w:hyperlink>
      <w:r>
        <w:t xml:space="preserve"> Администрации муниципального образования г. Саяногорск от 03.06.2016 N 543)</w:t>
      </w:r>
    </w:p>
    <w:p w:rsidR="00423EBE" w:rsidRDefault="00423EBE">
      <w:pPr>
        <w:pStyle w:val="ConsPlusNormal"/>
        <w:jc w:val="both"/>
      </w:pPr>
    </w:p>
    <w:p w:rsidR="00423EBE" w:rsidRDefault="00423EBE">
      <w:pPr>
        <w:pStyle w:val="ConsPlusTitle"/>
        <w:ind w:firstLine="540"/>
        <w:jc w:val="both"/>
        <w:outlineLvl w:val="2"/>
      </w:pPr>
      <w:r>
        <w:t>Показатели доступности и качества муниципальной услуги</w:t>
      </w:r>
    </w:p>
    <w:p w:rsidR="00423EBE" w:rsidRDefault="00423EBE">
      <w:pPr>
        <w:pStyle w:val="ConsPlusNormal"/>
        <w:jc w:val="both"/>
      </w:pPr>
    </w:p>
    <w:p w:rsidR="00423EBE" w:rsidRDefault="00423EBE">
      <w:pPr>
        <w:pStyle w:val="ConsPlusNormal"/>
        <w:ind w:firstLine="540"/>
        <w:jc w:val="both"/>
      </w:pPr>
      <w:r>
        <w:t>33. Показателями доступности муниципальной услуги являются:</w:t>
      </w:r>
    </w:p>
    <w:p w:rsidR="00423EBE" w:rsidRDefault="00423EBE">
      <w:pPr>
        <w:pStyle w:val="ConsPlusNormal"/>
        <w:spacing w:before="220"/>
        <w:ind w:firstLine="540"/>
        <w:jc w:val="both"/>
      </w:pPr>
      <w:r>
        <w:t>- информационная доступность муниципальной услуги;</w:t>
      </w:r>
    </w:p>
    <w:p w:rsidR="00423EBE" w:rsidRDefault="00423EBE">
      <w:pPr>
        <w:pStyle w:val="ConsPlusNormal"/>
        <w:spacing w:before="220"/>
        <w:ind w:firstLine="540"/>
        <w:jc w:val="both"/>
      </w:pPr>
      <w:r>
        <w:t>- короткое время ожидания предоставления муниципальной услуги.</w:t>
      </w:r>
    </w:p>
    <w:p w:rsidR="00423EBE" w:rsidRDefault="00423EBE">
      <w:pPr>
        <w:pStyle w:val="ConsPlusNormal"/>
        <w:spacing w:before="220"/>
        <w:ind w:firstLine="540"/>
        <w:jc w:val="both"/>
      </w:pPr>
      <w:r>
        <w:t>34. Показателями качества муниципальной услуги являются:</w:t>
      </w:r>
    </w:p>
    <w:p w:rsidR="00423EBE" w:rsidRDefault="00423EBE">
      <w:pPr>
        <w:pStyle w:val="ConsPlusNormal"/>
        <w:spacing w:before="220"/>
        <w:ind w:firstLine="540"/>
        <w:jc w:val="both"/>
      </w:pPr>
      <w:r>
        <w:t>- доля решений, принятых в результате оказания муниципальной услуги, признанных недействительными судом, в количестве таких решений, оспоренных в судебном порядке;</w:t>
      </w:r>
    </w:p>
    <w:p w:rsidR="00423EBE" w:rsidRDefault="00423EBE">
      <w:pPr>
        <w:pStyle w:val="ConsPlusNormal"/>
        <w:spacing w:before="220"/>
        <w:ind w:firstLine="540"/>
        <w:jc w:val="both"/>
      </w:pPr>
      <w:r>
        <w:t>- количество заявлений, рассмотренных с нарушением установленных сроков;</w:t>
      </w:r>
    </w:p>
    <w:p w:rsidR="00423EBE" w:rsidRDefault="00423EBE">
      <w:pPr>
        <w:pStyle w:val="ConsPlusNormal"/>
        <w:spacing w:before="220"/>
        <w:ind w:firstLine="540"/>
        <w:jc w:val="both"/>
      </w:pPr>
      <w:r>
        <w:t>- количество обоснованных жалоб на действия (бездействие) специалиста уполномоченного органа, ответственного за предоставление муниципальной услуги, рассмотренных их непосредственным руководителем.</w:t>
      </w:r>
    </w:p>
    <w:p w:rsidR="00423EBE" w:rsidRDefault="00423EBE">
      <w:pPr>
        <w:pStyle w:val="ConsPlusNormal"/>
        <w:jc w:val="both"/>
      </w:pPr>
    </w:p>
    <w:p w:rsidR="00423EBE" w:rsidRDefault="00423EBE">
      <w:pPr>
        <w:pStyle w:val="ConsPlusTitle"/>
        <w:ind w:firstLine="540"/>
        <w:jc w:val="both"/>
        <w:outlineLvl w:val="1"/>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23EBE" w:rsidRDefault="00423EBE">
      <w:pPr>
        <w:pStyle w:val="ConsPlusNormal"/>
        <w:jc w:val="both"/>
      </w:pPr>
    </w:p>
    <w:p w:rsidR="00423EBE" w:rsidRDefault="00423EBE">
      <w:pPr>
        <w:pStyle w:val="ConsPlusNormal"/>
        <w:ind w:firstLine="540"/>
        <w:jc w:val="both"/>
      </w:pPr>
      <w:r>
        <w:t xml:space="preserve">35. Оказание муниципальной услуги включает в себя следующие административные процедуры, представленные в виде </w:t>
      </w:r>
      <w:hyperlink w:anchor="P361">
        <w:r>
          <w:rPr>
            <w:color w:val="0000FF"/>
          </w:rPr>
          <w:t>блок-схемы</w:t>
        </w:r>
      </w:hyperlink>
      <w:r>
        <w:t xml:space="preserve"> (приложение N 2 к настоящему регламенту):</w:t>
      </w:r>
    </w:p>
    <w:p w:rsidR="00423EBE" w:rsidRDefault="00423EBE">
      <w:pPr>
        <w:pStyle w:val="ConsPlusNormal"/>
        <w:spacing w:before="220"/>
        <w:ind w:firstLine="540"/>
        <w:jc w:val="both"/>
      </w:pPr>
      <w:r>
        <w:t>1. Прием и регистрация заявления:</w:t>
      </w:r>
    </w:p>
    <w:p w:rsidR="00423EBE" w:rsidRDefault="00423EBE">
      <w:pPr>
        <w:pStyle w:val="ConsPlusNormal"/>
        <w:spacing w:before="220"/>
        <w:ind w:firstLine="540"/>
        <w:jc w:val="both"/>
      </w:pPr>
      <w:r>
        <w:t>- обращение заявителя;</w:t>
      </w:r>
    </w:p>
    <w:p w:rsidR="00423EBE" w:rsidRDefault="00423EBE">
      <w:pPr>
        <w:pStyle w:val="ConsPlusNormal"/>
        <w:spacing w:before="220"/>
        <w:ind w:firstLine="540"/>
        <w:jc w:val="both"/>
      </w:pPr>
      <w:r>
        <w:lastRenderedPageBreak/>
        <w:t>- прием документов;</w:t>
      </w:r>
    </w:p>
    <w:p w:rsidR="00423EBE" w:rsidRDefault="00423EBE">
      <w:pPr>
        <w:pStyle w:val="ConsPlusNormal"/>
        <w:spacing w:before="220"/>
        <w:ind w:firstLine="540"/>
        <w:jc w:val="both"/>
      </w:pPr>
      <w:r>
        <w:t>- регистрация заявления.</w:t>
      </w:r>
    </w:p>
    <w:p w:rsidR="00423EBE" w:rsidRDefault="00423EBE">
      <w:pPr>
        <w:pStyle w:val="ConsPlusNormal"/>
        <w:spacing w:before="220"/>
        <w:ind w:firstLine="540"/>
        <w:jc w:val="both"/>
      </w:pPr>
      <w:r>
        <w:t>Максимальный срок административной процедуры составляет один день с момента поступления документов в уполномоченный орган.</w:t>
      </w:r>
    </w:p>
    <w:p w:rsidR="00423EBE" w:rsidRDefault="00423EBE">
      <w:pPr>
        <w:pStyle w:val="ConsPlusNormal"/>
        <w:spacing w:before="220"/>
        <w:ind w:firstLine="540"/>
        <w:jc w:val="both"/>
      </w:pPr>
      <w:r>
        <w:t xml:space="preserve">2. Подготовка </w:t>
      </w:r>
      <w:hyperlink w:anchor="P329">
        <w:r>
          <w:rPr>
            <w:color w:val="0000FF"/>
          </w:rPr>
          <w:t>разрешения</w:t>
        </w:r>
      </w:hyperlink>
      <w:r>
        <w:t xml:space="preserve"> на установку и эксплуатацию рекламной конструкции:</w:t>
      </w:r>
    </w:p>
    <w:p w:rsidR="00423EBE" w:rsidRDefault="00423EBE">
      <w:pPr>
        <w:pStyle w:val="ConsPlusNormal"/>
        <w:spacing w:before="220"/>
        <w:ind w:firstLine="540"/>
        <w:jc w:val="both"/>
      </w:pPr>
      <w:r>
        <w:t>- экспертиза документов;</w:t>
      </w:r>
    </w:p>
    <w:p w:rsidR="00423EBE" w:rsidRDefault="00423EBE">
      <w:pPr>
        <w:pStyle w:val="ConsPlusNormal"/>
        <w:spacing w:before="220"/>
        <w:ind w:firstLine="540"/>
        <w:jc w:val="both"/>
      </w:pPr>
      <w:r>
        <w:t xml:space="preserve">- направление запроса по системе межведомственного электронного взаимодействия о предоставлении документов, предусмотренных </w:t>
      </w:r>
      <w:hyperlink w:anchor="P134">
        <w:r>
          <w:rPr>
            <w:color w:val="0000FF"/>
          </w:rPr>
          <w:t>пунктом 20</w:t>
        </w:r>
      </w:hyperlink>
      <w:r>
        <w:t xml:space="preserve"> настоящего Административного регламента;</w:t>
      </w:r>
    </w:p>
    <w:p w:rsidR="00423EBE" w:rsidRDefault="00423EBE">
      <w:pPr>
        <w:pStyle w:val="ConsPlusNormal"/>
        <w:spacing w:before="220"/>
        <w:ind w:firstLine="540"/>
        <w:jc w:val="both"/>
      </w:pPr>
      <w:r>
        <w:t>- формирование проекта результата муниципальной услуги;</w:t>
      </w:r>
    </w:p>
    <w:p w:rsidR="00423EBE" w:rsidRDefault="00423EBE">
      <w:pPr>
        <w:pStyle w:val="ConsPlusNormal"/>
        <w:spacing w:before="220"/>
        <w:ind w:firstLine="540"/>
        <w:jc w:val="both"/>
      </w:pPr>
      <w:r>
        <w:t>- согласование и подписание проекта результата муниципальной услуги.</w:t>
      </w:r>
    </w:p>
    <w:p w:rsidR="00423EBE" w:rsidRDefault="00423EBE">
      <w:pPr>
        <w:pStyle w:val="ConsPlusNormal"/>
        <w:spacing w:before="220"/>
        <w:ind w:firstLine="540"/>
        <w:jc w:val="both"/>
      </w:pPr>
      <w:r>
        <w:t>3. Выдача документов.</w:t>
      </w:r>
    </w:p>
    <w:p w:rsidR="00423EBE" w:rsidRDefault="00423EBE">
      <w:pPr>
        <w:pStyle w:val="ConsPlusNormal"/>
        <w:spacing w:before="220"/>
        <w:ind w:firstLine="540"/>
        <w:jc w:val="both"/>
      </w:pPr>
      <w:r>
        <w:t>В любое время с момента приема заявления на предоставление муниципальной услуги заявитель имеет право получать сведения о ходе исполнения посредством почтовой и телефонной связи, а также в электронной форме на портале РПГУ (в случае подачи заявления на предоставление услуги через РПГУ).</w:t>
      </w:r>
    </w:p>
    <w:p w:rsidR="00423EBE" w:rsidRDefault="00423EBE">
      <w:pPr>
        <w:pStyle w:val="ConsPlusNormal"/>
        <w:jc w:val="both"/>
      </w:pPr>
    </w:p>
    <w:p w:rsidR="00423EBE" w:rsidRDefault="00423EBE">
      <w:pPr>
        <w:pStyle w:val="ConsPlusTitle"/>
        <w:ind w:firstLine="540"/>
        <w:jc w:val="both"/>
        <w:outlineLvl w:val="2"/>
      </w:pPr>
      <w:r>
        <w:t>Прием и регистрация заявления и документов, необходимых для предоставления муниципальной услуги</w:t>
      </w:r>
    </w:p>
    <w:p w:rsidR="00423EBE" w:rsidRDefault="00423EBE">
      <w:pPr>
        <w:pStyle w:val="ConsPlusNormal"/>
        <w:jc w:val="both"/>
      </w:pPr>
    </w:p>
    <w:p w:rsidR="00423EBE" w:rsidRDefault="00423EBE">
      <w:pPr>
        <w:pStyle w:val="ConsPlusNormal"/>
        <w:ind w:firstLine="540"/>
        <w:jc w:val="both"/>
      </w:pPr>
      <w:r>
        <w:t xml:space="preserve">36. Основанием для начала исполнения муниципальной услуги является обращение заявителя в уполномоченный орган с заявлением о предоставлении муниципальной услуги и документами, предусмотренными </w:t>
      </w:r>
      <w:hyperlink w:anchor="P120">
        <w:r>
          <w:rPr>
            <w:color w:val="0000FF"/>
          </w:rPr>
          <w:t>пунктом 18</w:t>
        </w:r>
      </w:hyperlink>
      <w:r>
        <w:t xml:space="preserve"> настоящего регламента.</w:t>
      </w:r>
    </w:p>
    <w:p w:rsidR="00423EBE" w:rsidRDefault="00423EBE">
      <w:pPr>
        <w:pStyle w:val="ConsPlusNormal"/>
        <w:spacing w:before="220"/>
        <w:ind w:firstLine="540"/>
        <w:jc w:val="both"/>
      </w:pPr>
      <w:r>
        <w:t>Заявитель может представить заявление и документы лично или направить по почте, обращение может быть оформлено в электронной форме, а также через личный кабинет на РПГУ.</w:t>
      </w:r>
    </w:p>
    <w:p w:rsidR="00423EBE" w:rsidRDefault="00423EBE">
      <w:pPr>
        <w:pStyle w:val="ConsPlusNormal"/>
        <w:spacing w:before="220"/>
        <w:ind w:firstLine="540"/>
        <w:jc w:val="both"/>
      </w:pPr>
      <w:r>
        <w:t>37. Прием и регистрацию заявления и документов, необходимых для предоставления муниципальной услуги, осуществляет специалист уполномоченного органа, ответственный за прием и регистрацию документов (далее - исполнитель).</w:t>
      </w:r>
    </w:p>
    <w:p w:rsidR="00423EBE" w:rsidRDefault="00423EBE">
      <w:pPr>
        <w:pStyle w:val="ConsPlusNormal"/>
        <w:spacing w:before="220"/>
        <w:ind w:firstLine="540"/>
        <w:jc w:val="both"/>
      </w:pPr>
      <w:r>
        <w:t>38. Исполнитель осуществляет следующие действия:</w:t>
      </w:r>
    </w:p>
    <w:p w:rsidR="00423EBE" w:rsidRDefault="00423EBE">
      <w:pPr>
        <w:pStyle w:val="ConsPlusNormal"/>
        <w:spacing w:before="220"/>
        <w:ind w:firstLine="540"/>
        <w:jc w:val="both"/>
      </w:pPr>
      <w:r>
        <w:t>- проверяет документ, удостоверяющий личность заявителя или его представителя;</w:t>
      </w:r>
    </w:p>
    <w:p w:rsidR="00423EBE" w:rsidRDefault="00423EBE">
      <w:pPr>
        <w:pStyle w:val="ConsPlusNormal"/>
        <w:spacing w:before="220"/>
        <w:ind w:firstLine="540"/>
        <w:jc w:val="both"/>
      </w:pPr>
      <w:r>
        <w:t>- проверяет полномочия представителя заявителя;</w:t>
      </w:r>
    </w:p>
    <w:p w:rsidR="00423EBE" w:rsidRDefault="00423EBE">
      <w:pPr>
        <w:pStyle w:val="ConsPlusNormal"/>
        <w:spacing w:before="220"/>
        <w:ind w:firstLine="540"/>
        <w:jc w:val="both"/>
      </w:pPr>
      <w:r>
        <w:t>- проверяет фактическое наличие документов, указанных в заявлении в качестве приложения;</w:t>
      </w:r>
    </w:p>
    <w:p w:rsidR="00423EBE" w:rsidRDefault="00423EBE">
      <w:pPr>
        <w:pStyle w:val="ConsPlusNormal"/>
        <w:spacing w:before="220"/>
        <w:ind w:firstLine="540"/>
        <w:jc w:val="both"/>
      </w:pPr>
      <w:r>
        <w:t>- сличает представленные копии документов с оригиналами и заверяет их своей подписью с указанием фамилии и инициалов;</w:t>
      </w:r>
    </w:p>
    <w:p w:rsidR="00423EBE" w:rsidRDefault="00423EBE">
      <w:pPr>
        <w:pStyle w:val="ConsPlusNormal"/>
        <w:spacing w:before="220"/>
        <w:ind w:firstLine="540"/>
        <w:jc w:val="both"/>
      </w:pPr>
      <w:r>
        <w:t>- регистрирует заявление и выдает заявителю второй экземпляр заявления с отметкой о принятии документов;</w:t>
      </w:r>
    </w:p>
    <w:p w:rsidR="00423EBE" w:rsidRDefault="00423EBE">
      <w:pPr>
        <w:pStyle w:val="ConsPlusNormal"/>
        <w:spacing w:before="220"/>
        <w:ind w:firstLine="540"/>
        <w:jc w:val="both"/>
      </w:pPr>
      <w:r>
        <w:t>- вносит в журнал учета входящих документов запись о приеме документов в соответствии с правилами делопроизводства.</w:t>
      </w:r>
    </w:p>
    <w:p w:rsidR="00423EBE" w:rsidRDefault="00423EBE">
      <w:pPr>
        <w:pStyle w:val="ConsPlusNormal"/>
        <w:spacing w:before="220"/>
        <w:ind w:firstLine="540"/>
        <w:jc w:val="both"/>
      </w:pPr>
      <w:r>
        <w:lastRenderedPageBreak/>
        <w:t>39. Зарегистрированное заявление передается для ознакомления и резолюции руководителю уполномоченного органа.</w:t>
      </w:r>
    </w:p>
    <w:p w:rsidR="00423EBE" w:rsidRDefault="00423EBE">
      <w:pPr>
        <w:pStyle w:val="ConsPlusNormal"/>
        <w:spacing w:before="220"/>
        <w:ind w:firstLine="540"/>
        <w:jc w:val="both"/>
      </w:pPr>
      <w:r>
        <w:t>40. Заявление и документы с резолюцией руководителя возвращаются исполнителю.</w:t>
      </w:r>
    </w:p>
    <w:p w:rsidR="00423EBE" w:rsidRDefault="00423EBE">
      <w:pPr>
        <w:pStyle w:val="ConsPlusNormal"/>
        <w:spacing w:before="220"/>
        <w:ind w:firstLine="540"/>
        <w:jc w:val="both"/>
      </w:pPr>
      <w:r>
        <w:t>41. Результатом процедуры является принятый пакет документов.</w:t>
      </w:r>
    </w:p>
    <w:p w:rsidR="00423EBE" w:rsidRDefault="00423EBE">
      <w:pPr>
        <w:pStyle w:val="ConsPlusNormal"/>
        <w:jc w:val="both"/>
      </w:pPr>
    </w:p>
    <w:p w:rsidR="00423EBE" w:rsidRDefault="00423EBE">
      <w:pPr>
        <w:pStyle w:val="ConsPlusTitle"/>
        <w:ind w:firstLine="540"/>
        <w:jc w:val="both"/>
        <w:outlineLvl w:val="2"/>
      </w:pPr>
      <w:r>
        <w:t>Подготовка разрешения на установку и эксплуатацию рекламной конструкции</w:t>
      </w:r>
    </w:p>
    <w:p w:rsidR="00423EBE" w:rsidRDefault="00423EBE">
      <w:pPr>
        <w:pStyle w:val="ConsPlusNormal"/>
        <w:jc w:val="both"/>
      </w:pPr>
    </w:p>
    <w:p w:rsidR="00423EBE" w:rsidRDefault="00423EBE">
      <w:pPr>
        <w:pStyle w:val="ConsPlusNormal"/>
        <w:ind w:firstLine="540"/>
        <w:jc w:val="both"/>
      </w:pPr>
      <w:r>
        <w:t xml:space="preserve">42. Исполнитель осуществляет проверку полноты содержащейся в заявлении информации и </w:t>
      </w:r>
      <w:proofErr w:type="gramStart"/>
      <w:r>
        <w:t>комплектности</w:t>
      </w:r>
      <w:proofErr w:type="gramEnd"/>
      <w:r>
        <w:t xml:space="preserve"> представленных заявителем документов с учетом требований законодательства Российской Федерации и настоящего регламента.</w:t>
      </w:r>
    </w:p>
    <w:p w:rsidR="00423EBE" w:rsidRDefault="00423EBE">
      <w:pPr>
        <w:pStyle w:val="ConsPlusNormal"/>
        <w:spacing w:before="220"/>
        <w:ind w:firstLine="540"/>
        <w:jc w:val="both"/>
      </w:pPr>
      <w:r>
        <w:t>43. Исполнитель определяет перечень документов, которые не были предоставлены заявителем и должны быть получены в рамках межведомственного взаимодействия, подготавливает и направляет межведомственные запросы.</w:t>
      </w:r>
    </w:p>
    <w:p w:rsidR="00423EBE" w:rsidRDefault="00423EBE">
      <w:pPr>
        <w:pStyle w:val="ConsPlusNormal"/>
        <w:spacing w:before="220"/>
        <w:ind w:firstLine="540"/>
        <w:jc w:val="both"/>
      </w:pPr>
      <w:r>
        <w:t>44. Межведомственный запрос оформляется и направляется в соответствии с порядком межведомственного взаимодействия, предусмотренным соглашением о межведомственном взаимодействии между уполномоченным органом и органами, участвующими в предоставлении муниципальной услуги.</w:t>
      </w:r>
    </w:p>
    <w:p w:rsidR="00423EBE" w:rsidRDefault="00423EBE">
      <w:pPr>
        <w:pStyle w:val="ConsPlusNormal"/>
        <w:spacing w:before="220"/>
        <w:ind w:firstLine="540"/>
        <w:jc w:val="both"/>
      </w:pPr>
      <w:r>
        <w:t xml:space="preserve">45. </w:t>
      </w:r>
      <w:proofErr w:type="gramStart"/>
      <w:r>
        <w:t>Контроль за</w:t>
      </w:r>
      <w:proofErr w:type="gramEnd"/>
      <w:r>
        <w:t xml:space="preserve"> направлением запросов, получением ответов на запросы и своевременным направлением указанных ответов в уполномоченный орган осуществляет сотрудник, ответственный за межведомственное взаимодействие.</w:t>
      </w:r>
    </w:p>
    <w:p w:rsidR="00423EBE" w:rsidRDefault="00423EBE">
      <w:pPr>
        <w:pStyle w:val="ConsPlusNormal"/>
        <w:spacing w:before="220"/>
        <w:ind w:firstLine="540"/>
        <w:jc w:val="both"/>
      </w:pPr>
      <w:r>
        <w:t xml:space="preserve">46. Исполнитель после получения всех документов, необходимых для принятия решения, готовит проект </w:t>
      </w:r>
      <w:hyperlink w:anchor="P329">
        <w:r>
          <w:rPr>
            <w:color w:val="0000FF"/>
          </w:rPr>
          <w:t>разрешения</w:t>
        </w:r>
      </w:hyperlink>
      <w:r>
        <w:t xml:space="preserve"> на установку и эксплуатацию рекламной конструкции либо об отказе в выдаче разрешения.</w:t>
      </w:r>
    </w:p>
    <w:p w:rsidR="00423EBE" w:rsidRDefault="00423EBE">
      <w:pPr>
        <w:pStyle w:val="ConsPlusNormal"/>
        <w:spacing w:before="220"/>
        <w:ind w:firstLine="540"/>
        <w:jc w:val="both"/>
      </w:pPr>
      <w:r>
        <w:t xml:space="preserve">47. Исполнитель передает проект </w:t>
      </w:r>
      <w:hyperlink w:anchor="P329">
        <w:r>
          <w:rPr>
            <w:color w:val="0000FF"/>
          </w:rPr>
          <w:t>разрешения</w:t>
        </w:r>
      </w:hyperlink>
      <w:r>
        <w:t xml:space="preserve"> или проект решения об отказе в выдаче разрешения лицу, уполномоченному на согласование данного документа.</w:t>
      </w:r>
    </w:p>
    <w:p w:rsidR="00423EBE" w:rsidRDefault="00423EBE">
      <w:pPr>
        <w:pStyle w:val="ConsPlusNormal"/>
        <w:spacing w:before="220"/>
        <w:ind w:firstLine="540"/>
        <w:jc w:val="both"/>
      </w:pPr>
      <w:r>
        <w:t xml:space="preserve">48. После подписания </w:t>
      </w:r>
      <w:hyperlink w:anchor="P329">
        <w:r>
          <w:rPr>
            <w:color w:val="0000FF"/>
          </w:rPr>
          <w:t>разрешения</w:t>
        </w:r>
      </w:hyperlink>
      <w:r>
        <w:t xml:space="preserve"> или отказа в выдаче разрешения исполнитель в установленном порядке регистрирует разрешение (отказ в выдаче) и передает его специалисту, ответственному за выдачу результатов предоставления услуги.</w:t>
      </w:r>
    </w:p>
    <w:p w:rsidR="00423EBE" w:rsidRDefault="00423EBE">
      <w:pPr>
        <w:pStyle w:val="ConsPlusNormal"/>
        <w:jc w:val="both"/>
      </w:pPr>
    </w:p>
    <w:p w:rsidR="00423EBE" w:rsidRDefault="00423EBE">
      <w:pPr>
        <w:pStyle w:val="ConsPlusTitle"/>
        <w:ind w:firstLine="540"/>
        <w:jc w:val="both"/>
        <w:outlineLvl w:val="2"/>
      </w:pPr>
      <w:r>
        <w:t>Выдача документов</w:t>
      </w:r>
    </w:p>
    <w:p w:rsidR="00423EBE" w:rsidRDefault="00423EBE">
      <w:pPr>
        <w:pStyle w:val="ConsPlusNormal"/>
        <w:jc w:val="both"/>
      </w:pPr>
    </w:p>
    <w:p w:rsidR="00423EBE" w:rsidRDefault="00423EBE">
      <w:pPr>
        <w:pStyle w:val="ConsPlusNormal"/>
        <w:ind w:firstLine="540"/>
        <w:jc w:val="both"/>
      </w:pPr>
      <w:r>
        <w:t>49. Специалист, ответственный за выдачу результатов предоставления услуги, извещает заявителя о принятом решении и приглашает его для передачи результата.</w:t>
      </w:r>
    </w:p>
    <w:p w:rsidR="00423EBE" w:rsidRDefault="00423EBE">
      <w:pPr>
        <w:pStyle w:val="ConsPlusNormal"/>
        <w:spacing w:before="220"/>
        <w:ind w:firstLine="540"/>
        <w:jc w:val="both"/>
      </w:pPr>
      <w:r>
        <w:t>50. Результат предоставления услуги отправляется заявителю по почте, в виде электронного документа или через личный кабинет на РПГУ (при подаче заявления через портал государственных услуг).</w:t>
      </w:r>
    </w:p>
    <w:p w:rsidR="00423EBE" w:rsidRDefault="00423EBE">
      <w:pPr>
        <w:pStyle w:val="ConsPlusNormal"/>
        <w:jc w:val="both"/>
      </w:pPr>
      <w:r>
        <w:t>(</w:t>
      </w:r>
      <w:proofErr w:type="gramStart"/>
      <w:r>
        <w:t>п</w:t>
      </w:r>
      <w:proofErr w:type="gramEnd"/>
      <w:r>
        <w:t xml:space="preserve">. 50 в ред. </w:t>
      </w:r>
      <w:hyperlink r:id="rId49">
        <w:r>
          <w:rPr>
            <w:color w:val="0000FF"/>
          </w:rPr>
          <w:t>Постановления</w:t>
        </w:r>
      </w:hyperlink>
      <w:r>
        <w:t xml:space="preserve"> Администрации муниципального образования г. Саяногорск от 11.11.2020 N 741)</w:t>
      </w:r>
    </w:p>
    <w:p w:rsidR="00423EBE" w:rsidRDefault="00423EBE">
      <w:pPr>
        <w:pStyle w:val="ConsPlusNormal"/>
        <w:spacing w:before="220"/>
        <w:ind w:firstLine="540"/>
        <w:jc w:val="both"/>
      </w:pPr>
      <w:r>
        <w:t>51. Специалист, ответственный за выдачу результатов предоставления услуги, при обращении заявителя за решением:</w:t>
      </w:r>
    </w:p>
    <w:p w:rsidR="00423EBE" w:rsidRDefault="00423EBE">
      <w:pPr>
        <w:pStyle w:val="ConsPlusNormal"/>
        <w:spacing w:before="220"/>
        <w:ind w:firstLine="540"/>
        <w:jc w:val="both"/>
      </w:pPr>
      <w:r>
        <w:t>- устанавливает личность заявителя (в том числе проверяет документ, удостоверяющий личность, а также полномочия представителя на получение документов);</w:t>
      </w:r>
    </w:p>
    <w:p w:rsidR="00423EBE" w:rsidRDefault="00423EBE">
      <w:pPr>
        <w:pStyle w:val="ConsPlusNormal"/>
        <w:spacing w:before="220"/>
        <w:ind w:firstLine="540"/>
        <w:jc w:val="both"/>
      </w:pPr>
      <w:r>
        <w:t>- знакомит заявителя с перечнем выдаваемых документов (оглашает названия выдаваемых документов).</w:t>
      </w:r>
    </w:p>
    <w:p w:rsidR="00423EBE" w:rsidRDefault="00423EBE">
      <w:pPr>
        <w:pStyle w:val="ConsPlusNormal"/>
        <w:spacing w:before="220"/>
        <w:ind w:firstLine="540"/>
        <w:jc w:val="both"/>
      </w:pPr>
      <w:r>
        <w:lastRenderedPageBreak/>
        <w:t>Заявитель расписывается в получении документов.</w:t>
      </w:r>
    </w:p>
    <w:p w:rsidR="00423EBE" w:rsidRDefault="00423EBE">
      <w:pPr>
        <w:pStyle w:val="ConsPlusNormal"/>
        <w:jc w:val="both"/>
      </w:pPr>
    </w:p>
    <w:p w:rsidR="00423EBE" w:rsidRDefault="00423EBE">
      <w:pPr>
        <w:pStyle w:val="ConsPlusTitle"/>
        <w:ind w:firstLine="540"/>
        <w:jc w:val="both"/>
        <w:outlineLvl w:val="1"/>
      </w:pPr>
      <w:r>
        <w:t xml:space="preserve">IV. Формы </w:t>
      </w:r>
      <w:proofErr w:type="gramStart"/>
      <w:r>
        <w:t>контроля за</w:t>
      </w:r>
      <w:proofErr w:type="gramEnd"/>
      <w:r>
        <w:t xml:space="preserve"> исполнением Административного регламента</w:t>
      </w:r>
    </w:p>
    <w:p w:rsidR="00423EBE" w:rsidRDefault="00423EBE">
      <w:pPr>
        <w:pStyle w:val="ConsPlusNormal"/>
        <w:jc w:val="both"/>
      </w:pPr>
    </w:p>
    <w:p w:rsidR="00423EBE" w:rsidRDefault="00423EBE">
      <w:pPr>
        <w:pStyle w:val="ConsPlusNormal"/>
        <w:ind w:firstLine="540"/>
        <w:jc w:val="both"/>
      </w:pPr>
      <w:r>
        <w:t xml:space="preserve">52. </w:t>
      </w:r>
      <w:proofErr w:type="gramStart"/>
      <w:r>
        <w:t>Контроль за</w:t>
      </w:r>
      <w:proofErr w:type="gramEnd"/>
      <w:r>
        <w:t xml:space="preserve"> предоставлением муниципальной услуги осуществляется заместителем руководителя уполномоченного органа (главным архитектором) путем проведения проверок соблюдения и исполнения положений настоящего регламента, нормативных правовых актов Российской Федерации, Республики Хакасия, муниципальных правовых актов.</w:t>
      </w:r>
    </w:p>
    <w:p w:rsidR="00423EBE" w:rsidRDefault="00423EBE">
      <w:pPr>
        <w:pStyle w:val="ConsPlusNormal"/>
        <w:spacing w:before="220"/>
        <w:ind w:firstLine="540"/>
        <w:jc w:val="both"/>
      </w:pPr>
      <w:r>
        <w:t xml:space="preserve">53. </w:t>
      </w:r>
      <w:proofErr w:type="gramStart"/>
      <w:r>
        <w:t>Контроль за</w:t>
      </w:r>
      <w:proofErr w:type="gramEnd"/>
      <w:r>
        <w:t xml:space="preserve">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423EBE" w:rsidRDefault="00423EBE">
      <w:pPr>
        <w:pStyle w:val="ConsPlusNormal"/>
        <w:spacing w:before="220"/>
        <w:ind w:firstLine="540"/>
        <w:jc w:val="both"/>
      </w:pPr>
      <w:r>
        <w:t>Периодичность проведения проверок может носить плановый характер (осуществляться на основании полугодовых или годовых планов работы) или внеплановый характер, а также по конкретному обращению заявителя.</w:t>
      </w:r>
    </w:p>
    <w:p w:rsidR="00423EBE" w:rsidRDefault="00423EBE">
      <w:pPr>
        <w:pStyle w:val="ConsPlusNormal"/>
        <w:spacing w:before="220"/>
        <w:ind w:firstLine="540"/>
        <w:jc w:val="both"/>
      </w:pPr>
      <w:r>
        <w:t xml:space="preserve">54. Специалисты, ответственные за прием и выдачу документов, за подготовку и направление межведомственных запросов, за подготовку и выдачу (направление) </w:t>
      </w:r>
      <w:hyperlink w:anchor="P329">
        <w:r>
          <w:rPr>
            <w:color w:val="0000FF"/>
          </w:rPr>
          <w:t>разрешения</w:t>
        </w:r>
      </w:hyperlink>
      <w:r>
        <w:t xml:space="preserve"> или решения об отказе в его выдачи, несут персональную ответственность за соблюдение сроков и порядка приема и выдачи документов и порядка оказания муниципальной услуги.</w:t>
      </w:r>
    </w:p>
    <w:p w:rsidR="00423EBE" w:rsidRDefault="00423EBE">
      <w:pPr>
        <w:pStyle w:val="ConsPlusNormal"/>
        <w:spacing w:before="220"/>
        <w:ind w:firstLine="540"/>
        <w:jc w:val="both"/>
      </w:pPr>
      <w:r>
        <w:t>Персональная ответственность специалистов закрепляется в должностной инструкции в соответствии с требованиями законодательства Российской Федерации.</w:t>
      </w:r>
    </w:p>
    <w:p w:rsidR="00423EBE" w:rsidRDefault="00423EBE">
      <w:pPr>
        <w:pStyle w:val="ConsPlusNormal"/>
        <w:spacing w:before="220"/>
        <w:ind w:firstLine="540"/>
        <w:jc w:val="both"/>
      </w:pPr>
      <w:r>
        <w:t>55.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423EBE" w:rsidRDefault="00423EBE">
      <w:pPr>
        <w:pStyle w:val="ConsPlusNormal"/>
        <w:jc w:val="both"/>
      </w:pPr>
    </w:p>
    <w:p w:rsidR="00423EBE" w:rsidRDefault="00423EBE">
      <w:pPr>
        <w:pStyle w:val="ConsPlusTitle"/>
        <w:ind w:firstLine="540"/>
        <w:jc w:val="both"/>
        <w:outlineLvl w:val="1"/>
      </w:pPr>
      <w:r>
        <w:t xml:space="preserve">V. </w:t>
      </w:r>
      <w:proofErr w:type="gramStart"/>
      <w: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423EBE" w:rsidRDefault="00423EBE">
      <w:pPr>
        <w:pStyle w:val="ConsPlusNormal"/>
        <w:ind w:firstLine="540"/>
        <w:jc w:val="both"/>
      </w:pPr>
      <w:r>
        <w:t xml:space="preserve">(в ред. </w:t>
      </w:r>
      <w:hyperlink r:id="rId50">
        <w:r>
          <w:rPr>
            <w:color w:val="0000FF"/>
          </w:rPr>
          <w:t>Постановления</w:t>
        </w:r>
      </w:hyperlink>
      <w:r>
        <w:t xml:space="preserve"> Администрации муниципального образования г. Саяногорск от 08.08.2018 N 574)</w:t>
      </w:r>
    </w:p>
    <w:p w:rsidR="00423EBE" w:rsidRDefault="00423EBE">
      <w:pPr>
        <w:pStyle w:val="ConsPlusNormal"/>
        <w:jc w:val="both"/>
      </w:pPr>
    </w:p>
    <w:p w:rsidR="00423EBE" w:rsidRDefault="00423EBE">
      <w:pPr>
        <w:pStyle w:val="ConsPlusNormal"/>
        <w:ind w:firstLine="540"/>
        <w:jc w:val="both"/>
      </w:pPr>
      <w:r>
        <w:t xml:space="preserve">56. </w:t>
      </w:r>
      <w:proofErr w:type="gramStart"/>
      <w:r>
        <w:t>Заявитель может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423EBE" w:rsidRDefault="00423EBE">
      <w:pPr>
        <w:pStyle w:val="ConsPlusNormal"/>
        <w:spacing w:before="220"/>
        <w:ind w:firstLine="540"/>
        <w:jc w:val="both"/>
      </w:pPr>
      <w:bookmarkStart w:id="4" w:name="P279"/>
      <w:bookmarkEnd w:id="4"/>
      <w:r>
        <w:t xml:space="preserve">57. </w:t>
      </w:r>
      <w:proofErr w:type="gramStart"/>
      <w: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5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w:t>
      </w:r>
      <w:r>
        <w:lastRenderedPageBreak/>
        <w:t xml:space="preserve">нормативным правовым актом Республики Хакасия. Жалобы на решения и действия (бездействие) работников организаций, предусмотренных </w:t>
      </w:r>
      <w:hyperlink r:id="rId5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423EBE" w:rsidRDefault="00423EBE">
      <w:pPr>
        <w:pStyle w:val="ConsPlusNormal"/>
        <w:spacing w:before="220"/>
        <w:ind w:firstLine="540"/>
        <w:jc w:val="both"/>
      </w:pPr>
      <w:r>
        <w:t>58. Жалоба на решения и действия (бездействие) муниципального служащего подается в орган, предоставляющий муниципальную услугу, на руководителя органа, предоставляющего муниципальную услугу, подаются Главе муниципального образования город Саяногорск.</w:t>
      </w:r>
    </w:p>
    <w:p w:rsidR="00423EBE" w:rsidRDefault="00423EBE">
      <w:pPr>
        <w:pStyle w:val="ConsPlusNormal"/>
        <w:spacing w:before="220"/>
        <w:ind w:firstLine="540"/>
        <w:jc w:val="both"/>
      </w:pPr>
      <w:r>
        <w:t xml:space="preserve">59. </w:t>
      </w:r>
      <w:proofErr w:type="gramStart"/>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город Саяногорск, единого портала государственных и муниципальных услуг, а также может быть принята при личном приеме заявителя.</w:t>
      </w:r>
      <w:proofErr w:type="gramEnd"/>
      <w:r>
        <w:t xml:space="preserve"> </w:t>
      </w:r>
      <w:proofErr w:type="gramStart"/>
      <w:r>
        <w:t xml:space="preserve">Жалоба на решения и действия (бездействие) организаций, предусмотренных </w:t>
      </w:r>
      <w:hyperlink r:id="rId53">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t xml:space="preserve"> </w:t>
      </w:r>
      <w:proofErr w:type="gramStart"/>
      <w:r>
        <w:t>принята</w:t>
      </w:r>
      <w:proofErr w:type="gramEnd"/>
      <w:r>
        <w:t xml:space="preserve"> при личном приеме заявителя.</w:t>
      </w:r>
    </w:p>
    <w:p w:rsidR="00423EBE" w:rsidRDefault="00423EBE">
      <w:pPr>
        <w:pStyle w:val="ConsPlusNormal"/>
        <w:spacing w:before="220"/>
        <w:ind w:firstLine="540"/>
        <w:jc w:val="both"/>
      </w:pPr>
      <w:r>
        <w:t>60. Жалоба должна содержать:</w:t>
      </w:r>
    </w:p>
    <w:p w:rsidR="00423EBE" w:rsidRDefault="00423EBE">
      <w:pPr>
        <w:pStyle w:val="ConsPlusNormal"/>
        <w:spacing w:before="220"/>
        <w:ind w:firstLine="540"/>
        <w:jc w:val="both"/>
      </w:pPr>
      <w:proofErr w:type="gramStart"/>
      <w:r>
        <w:t xml:space="preserve">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54">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423EBE" w:rsidRDefault="00423EBE">
      <w:pPr>
        <w:pStyle w:val="ConsPlusNormal"/>
        <w:spacing w:before="220"/>
        <w:ind w:firstLine="540"/>
        <w:jc w:val="both"/>
      </w:pPr>
      <w:proofErr w:type="gramStart"/>
      <w:r>
        <w:t>б)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3EBE" w:rsidRDefault="00423EBE">
      <w:pPr>
        <w:pStyle w:val="ConsPlusNormal"/>
        <w:spacing w:before="220"/>
        <w:ind w:firstLine="540"/>
        <w:jc w:val="both"/>
      </w:pPr>
      <w:r>
        <w:t xml:space="preserve">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55">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w:t>
      </w:r>
    </w:p>
    <w:p w:rsidR="00423EBE" w:rsidRDefault="00423EBE">
      <w:pPr>
        <w:pStyle w:val="ConsPlusNormal"/>
        <w:spacing w:before="220"/>
        <w:ind w:firstLine="540"/>
        <w:jc w:val="both"/>
      </w:pPr>
      <w:proofErr w:type="gramStart"/>
      <w:r>
        <w:t xml:space="preserve">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56">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w:t>
      </w:r>
      <w:proofErr w:type="gramEnd"/>
      <w:r>
        <w:t xml:space="preserve"> Заявителем могут быть представлены документы (при наличии), подтверждающие доводы заявителя, либо их копии.</w:t>
      </w:r>
    </w:p>
    <w:p w:rsidR="00423EBE" w:rsidRDefault="00423EBE">
      <w:pPr>
        <w:pStyle w:val="ConsPlusNormal"/>
        <w:spacing w:before="220"/>
        <w:ind w:firstLine="540"/>
        <w:jc w:val="both"/>
      </w:pPr>
      <w:r>
        <w:t xml:space="preserve">61. Заявитель может подать жалобу через уполномоченного представителя. В качестве документа, подтверждающего полномочия на осуществление действий от имени заявителя, </w:t>
      </w:r>
      <w:r>
        <w:lastRenderedPageBreak/>
        <w:t>может быть представлена доверенность, оформленная для физических лиц в соответствии с законодательством Российской Федерации.</w:t>
      </w:r>
    </w:p>
    <w:p w:rsidR="00423EBE" w:rsidRDefault="00423EBE">
      <w:pPr>
        <w:pStyle w:val="ConsPlusNormal"/>
        <w:spacing w:before="220"/>
        <w:ind w:firstLine="540"/>
        <w:jc w:val="both"/>
      </w:pPr>
      <w:r>
        <w:t>62.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23EBE" w:rsidRDefault="00423EBE">
      <w:pPr>
        <w:pStyle w:val="ConsPlusNormal"/>
        <w:spacing w:before="220"/>
        <w:ind w:firstLine="540"/>
        <w:jc w:val="both"/>
      </w:pPr>
      <w:r>
        <w:t>63. В электронном виде жалоба может быть подана заявителем посредством:</w:t>
      </w:r>
    </w:p>
    <w:p w:rsidR="00423EBE" w:rsidRDefault="00423EBE">
      <w:pPr>
        <w:pStyle w:val="ConsPlusNormal"/>
        <w:spacing w:before="220"/>
        <w:ind w:firstLine="540"/>
        <w:jc w:val="both"/>
      </w:pPr>
      <w:r>
        <w:t>а) официального сайта муниципального образования город Саяногорск в информационно-телекоммуникационной сети Интернет;</w:t>
      </w:r>
    </w:p>
    <w:p w:rsidR="00423EBE" w:rsidRDefault="00423EBE">
      <w:pPr>
        <w:pStyle w:val="ConsPlusNormal"/>
        <w:spacing w:before="220"/>
        <w:ind w:firstLine="540"/>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423EBE" w:rsidRDefault="00423EBE">
      <w:pPr>
        <w:pStyle w:val="ConsPlusNormal"/>
        <w:spacing w:before="220"/>
        <w:ind w:firstLine="540"/>
        <w:jc w:val="both"/>
      </w:pPr>
      <w: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23EBE" w:rsidRDefault="00423EBE">
      <w:pPr>
        <w:pStyle w:val="ConsPlusNormal"/>
        <w:spacing w:before="220"/>
        <w:ind w:firstLine="540"/>
        <w:jc w:val="both"/>
      </w:pPr>
      <w:r>
        <w:t xml:space="preserve">64. </w:t>
      </w:r>
      <w:proofErr w:type="gramStart"/>
      <w: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57">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w:t>
      </w:r>
      <w:proofErr w:type="gramEnd"/>
      <w:r>
        <w:t xml:space="preserve">, организаций, предусмотренных </w:t>
      </w:r>
      <w:hyperlink r:id="rId58">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23EBE" w:rsidRDefault="00423EBE">
      <w:pPr>
        <w:pStyle w:val="ConsPlusNormal"/>
        <w:spacing w:before="220"/>
        <w:ind w:firstLine="540"/>
        <w:jc w:val="both"/>
      </w:pPr>
      <w:r>
        <w:t>Жалоба, поступившая в орган, предоставляющий муниципальную услугу, рассматривается руководителем Департамента архитектуры, градостроительства и недвижимости города Саяногорска.</w:t>
      </w:r>
    </w:p>
    <w:p w:rsidR="00423EBE" w:rsidRDefault="00423EBE">
      <w:pPr>
        <w:pStyle w:val="ConsPlusNormal"/>
        <w:spacing w:before="220"/>
        <w:ind w:firstLine="540"/>
        <w:jc w:val="both"/>
      </w:pPr>
      <w:r>
        <w:t>65. Заявитель может обратиться с жалобой, в том числе в следующих случаях:</w:t>
      </w:r>
    </w:p>
    <w:p w:rsidR="00423EBE" w:rsidRDefault="00423EBE">
      <w:pPr>
        <w:pStyle w:val="ConsPlusNormal"/>
        <w:spacing w:before="220"/>
        <w:ind w:firstLine="540"/>
        <w:jc w:val="both"/>
      </w:pPr>
      <w:r>
        <w:t xml:space="preserve">а) нарушение срока регистрации запроса о предоставлении муниципальной услуги, запроса указанного в </w:t>
      </w:r>
      <w:hyperlink r:id="rId59">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423EBE" w:rsidRDefault="00423EBE">
      <w:pPr>
        <w:pStyle w:val="ConsPlusNormal"/>
        <w:spacing w:before="220"/>
        <w:ind w:firstLine="540"/>
        <w:jc w:val="both"/>
      </w:pPr>
      <w:r>
        <w:t xml:space="preserve">б)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0">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23EBE" w:rsidRDefault="00423EBE">
      <w:pPr>
        <w:pStyle w:val="ConsPlusNormal"/>
        <w:spacing w:before="220"/>
        <w:ind w:firstLine="540"/>
        <w:jc w:val="both"/>
      </w:pPr>
      <w: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нормативными актами, настоящим Административным регламентом для предоставления муниципальной услуги;</w:t>
      </w:r>
    </w:p>
    <w:p w:rsidR="00423EBE" w:rsidRDefault="00423EBE">
      <w:pPr>
        <w:pStyle w:val="ConsPlusNormal"/>
        <w:spacing w:before="220"/>
        <w:ind w:firstLine="540"/>
        <w:jc w:val="both"/>
      </w:pPr>
      <w:r>
        <w:t xml:space="preserve">г) отказ в приеме документов, представление которых предусмотрено нормативными </w:t>
      </w:r>
      <w:r>
        <w:lastRenderedPageBreak/>
        <w:t>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 для предоставления муниципальной услуги;</w:t>
      </w:r>
    </w:p>
    <w:p w:rsidR="00423EBE" w:rsidRDefault="00423EBE">
      <w:pPr>
        <w:pStyle w:val="ConsPlusNormal"/>
        <w:spacing w:before="220"/>
        <w:ind w:firstLine="540"/>
        <w:jc w:val="both"/>
      </w:pPr>
      <w:proofErr w:type="gramStart"/>
      <w:r>
        <w:t>д) отказ в предоставлении муниципальной услуги, если основания отказа не предусмотрены федеральными законами и принятыми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23EBE" w:rsidRDefault="00423EBE">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w:t>
      </w:r>
    </w:p>
    <w:p w:rsidR="00423EBE" w:rsidRDefault="00423EBE">
      <w:pPr>
        <w:pStyle w:val="ConsPlusNormal"/>
        <w:spacing w:before="220"/>
        <w:ind w:firstLine="540"/>
        <w:jc w:val="both"/>
      </w:pPr>
      <w:proofErr w:type="gramStart"/>
      <w: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6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3">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23EBE" w:rsidRDefault="00423EBE">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423EBE" w:rsidRDefault="00423EBE">
      <w:pPr>
        <w:pStyle w:val="ConsPlusNormal"/>
        <w:spacing w:before="220"/>
        <w:ind w:firstLine="540"/>
        <w:jc w:val="both"/>
      </w:pPr>
      <w:proofErr w:type="gramStart"/>
      <w: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4">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23EBE" w:rsidRDefault="00423EBE">
      <w:pPr>
        <w:pStyle w:val="ConsPlusNormal"/>
        <w:spacing w:before="220"/>
        <w:ind w:firstLine="540"/>
        <w:jc w:val="both"/>
      </w:pPr>
      <w:proofErr w:type="gramStart"/>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5">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w:t>
      </w:r>
      <w:r>
        <w:lastRenderedPageBreak/>
        <w:t xml:space="preserve">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6">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23EBE" w:rsidRDefault="00423EBE">
      <w:pPr>
        <w:pStyle w:val="ConsPlusNormal"/>
        <w:jc w:val="both"/>
      </w:pPr>
      <w:r>
        <w:t xml:space="preserve">(п. 65 в ред. </w:t>
      </w:r>
      <w:hyperlink r:id="rId67">
        <w:r>
          <w:rPr>
            <w:color w:val="0000FF"/>
          </w:rPr>
          <w:t>Постановления</w:t>
        </w:r>
      </w:hyperlink>
      <w:r>
        <w:t xml:space="preserve"> Администрации муниципального образования г. Саяногорск от 11.11.2020 N 741)</w:t>
      </w:r>
    </w:p>
    <w:p w:rsidR="00423EBE" w:rsidRDefault="00423EBE">
      <w:pPr>
        <w:pStyle w:val="ConsPlusNormal"/>
        <w:spacing w:before="220"/>
        <w:ind w:firstLine="540"/>
        <w:jc w:val="both"/>
      </w:pPr>
      <w:r>
        <w:t xml:space="preserve">66.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в соответствии с </w:t>
      </w:r>
      <w:hyperlink w:anchor="P279">
        <w:r>
          <w:rPr>
            <w:color w:val="0000FF"/>
          </w:rPr>
          <w:t>пунктом 57</w:t>
        </w:r>
      </w:hyperlink>
      <w:r>
        <w:t xml:space="preserve"> настоящего Административного регламента, незамедлительно направляют имеющие материалы в органы прокуратуры.</w:t>
      </w:r>
    </w:p>
    <w:p w:rsidR="00423EBE" w:rsidRDefault="00423EBE">
      <w:pPr>
        <w:pStyle w:val="ConsPlusNormal"/>
        <w:spacing w:before="220"/>
        <w:ind w:firstLine="540"/>
        <w:jc w:val="both"/>
      </w:pPr>
      <w:bookmarkStart w:id="5" w:name="P308"/>
      <w:bookmarkEnd w:id="5"/>
      <w:r>
        <w:t>67. По результатам рассмотрения жалобы принимается одно из следующих решений:</w:t>
      </w:r>
    </w:p>
    <w:p w:rsidR="00423EBE" w:rsidRDefault="00423EBE">
      <w:pPr>
        <w:pStyle w:val="ConsPlusNormal"/>
        <w:spacing w:before="220"/>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и настоящим Административным регламентом;</w:t>
      </w:r>
      <w:proofErr w:type="gramEnd"/>
    </w:p>
    <w:p w:rsidR="00423EBE" w:rsidRDefault="00423EBE">
      <w:pPr>
        <w:pStyle w:val="ConsPlusNormal"/>
        <w:spacing w:before="220"/>
        <w:ind w:firstLine="540"/>
        <w:jc w:val="both"/>
      </w:pPr>
      <w:r>
        <w:t>2) в удовлетворении жалобы отказывается.</w:t>
      </w:r>
    </w:p>
    <w:p w:rsidR="00423EBE" w:rsidRDefault="00423EBE">
      <w:pPr>
        <w:pStyle w:val="ConsPlusNormal"/>
        <w:spacing w:before="220"/>
        <w:ind w:firstLine="540"/>
        <w:jc w:val="both"/>
      </w:pPr>
      <w:bookmarkStart w:id="6" w:name="P311"/>
      <w:bookmarkEnd w:id="6"/>
      <w:r>
        <w:t xml:space="preserve">68. Не позднее дня, следующего за днем принятия решения, указанного в </w:t>
      </w:r>
      <w:hyperlink w:anchor="P308">
        <w:r>
          <w:rPr>
            <w:color w:val="0000FF"/>
          </w:rPr>
          <w:t>пункте 67</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3EBE" w:rsidRDefault="00423EBE">
      <w:pPr>
        <w:pStyle w:val="ConsPlusNormal"/>
        <w:spacing w:before="220"/>
        <w:ind w:firstLine="540"/>
        <w:jc w:val="both"/>
      </w:pPr>
      <w:r>
        <w:t xml:space="preserve">68.1. </w:t>
      </w:r>
      <w:proofErr w:type="gramStart"/>
      <w:r>
        <w:t xml:space="preserve">В случае признания жалобы, подлежащей удовлетворению, в ответе заявителю, указанном в пункте 68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68">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w:t>
      </w:r>
      <w:proofErr w:type="gramEnd"/>
      <w:r>
        <w:t xml:space="preserve">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23EBE" w:rsidRDefault="00423EBE">
      <w:pPr>
        <w:pStyle w:val="ConsPlusNormal"/>
        <w:jc w:val="both"/>
      </w:pPr>
      <w:r>
        <w:t xml:space="preserve">(п. 68.1 введен </w:t>
      </w:r>
      <w:hyperlink r:id="rId69">
        <w:r>
          <w:rPr>
            <w:color w:val="0000FF"/>
          </w:rPr>
          <w:t>Постановлением</w:t>
        </w:r>
      </w:hyperlink>
      <w:r>
        <w:t xml:space="preserve"> Администрации муниципального образования г. Саяногорск от 11.11.2020 N 741)</w:t>
      </w:r>
    </w:p>
    <w:p w:rsidR="00423EBE" w:rsidRDefault="00423EBE">
      <w:pPr>
        <w:pStyle w:val="ConsPlusNormal"/>
        <w:spacing w:before="220"/>
        <w:ind w:firstLine="540"/>
        <w:jc w:val="both"/>
      </w:pPr>
      <w:r>
        <w:t xml:space="preserve">68.2. В случае признания жалобы, не подлежащей удовлетворению, в ответе заявителю, указанном в </w:t>
      </w:r>
      <w:hyperlink w:anchor="P311">
        <w:r>
          <w:rPr>
            <w:color w:val="0000FF"/>
          </w:rPr>
          <w:t>пункте 68</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23EBE" w:rsidRDefault="00423EBE">
      <w:pPr>
        <w:pStyle w:val="ConsPlusNormal"/>
        <w:jc w:val="both"/>
      </w:pPr>
      <w:r>
        <w:t>(</w:t>
      </w:r>
      <w:proofErr w:type="gramStart"/>
      <w:r>
        <w:t>п</w:t>
      </w:r>
      <w:proofErr w:type="gramEnd"/>
      <w:r>
        <w:t xml:space="preserve">. 68.2 введен </w:t>
      </w:r>
      <w:hyperlink r:id="rId70">
        <w:r>
          <w:rPr>
            <w:color w:val="0000FF"/>
          </w:rPr>
          <w:t>Постановлением</w:t>
        </w:r>
      </w:hyperlink>
      <w:r>
        <w:t xml:space="preserve"> Администрации муниципального образования г. Саяногорск от 11.11.2020 N 741)</w:t>
      </w:r>
    </w:p>
    <w:p w:rsidR="00423EBE" w:rsidRDefault="00423EBE">
      <w:pPr>
        <w:pStyle w:val="ConsPlusNormal"/>
        <w:spacing w:before="220"/>
        <w:ind w:firstLine="540"/>
        <w:jc w:val="both"/>
      </w:pPr>
      <w:r>
        <w:t>69. Жалоба подлежит регистрации не позднее следующего рабочего дня со дня ее поступления.</w:t>
      </w: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right"/>
        <w:outlineLvl w:val="1"/>
      </w:pPr>
      <w:r>
        <w:t>Приложение N 1</w:t>
      </w:r>
    </w:p>
    <w:p w:rsidR="00423EBE" w:rsidRDefault="00423EBE">
      <w:pPr>
        <w:pStyle w:val="ConsPlusNormal"/>
        <w:jc w:val="right"/>
      </w:pPr>
      <w:r>
        <w:t>к Административному регламенту</w:t>
      </w:r>
    </w:p>
    <w:p w:rsidR="00423EBE" w:rsidRDefault="00423EBE">
      <w:pPr>
        <w:pStyle w:val="ConsPlusNormal"/>
        <w:jc w:val="right"/>
      </w:pPr>
      <w:r>
        <w:t xml:space="preserve">по предоставлению </w:t>
      </w:r>
      <w:proofErr w:type="gramStart"/>
      <w:r>
        <w:t>муниципальной</w:t>
      </w:r>
      <w:proofErr w:type="gramEnd"/>
    </w:p>
    <w:p w:rsidR="00423EBE" w:rsidRDefault="00423EBE">
      <w:pPr>
        <w:pStyle w:val="ConsPlusNormal"/>
        <w:jc w:val="right"/>
      </w:pPr>
      <w:r>
        <w:t xml:space="preserve">услуги "Выдача разрешений </w:t>
      </w:r>
      <w:proofErr w:type="gramStart"/>
      <w:r>
        <w:t>на</w:t>
      </w:r>
      <w:proofErr w:type="gramEnd"/>
    </w:p>
    <w:p w:rsidR="00423EBE" w:rsidRDefault="00423EBE">
      <w:pPr>
        <w:pStyle w:val="ConsPlusNormal"/>
        <w:jc w:val="right"/>
      </w:pPr>
      <w:r>
        <w:t>установку и эксплуатацию</w:t>
      </w:r>
    </w:p>
    <w:p w:rsidR="00423EBE" w:rsidRDefault="00423EBE">
      <w:pPr>
        <w:pStyle w:val="ConsPlusNormal"/>
        <w:jc w:val="right"/>
      </w:pPr>
      <w:r>
        <w:t>рекламных конструкций"</w:t>
      </w:r>
    </w:p>
    <w:p w:rsidR="00423EBE" w:rsidRDefault="00423EBE">
      <w:pPr>
        <w:pStyle w:val="ConsPlusNormal"/>
        <w:jc w:val="both"/>
      </w:pPr>
    </w:p>
    <w:p w:rsidR="00423EBE" w:rsidRDefault="00423EBE">
      <w:pPr>
        <w:pStyle w:val="ConsPlusNonformat"/>
        <w:jc w:val="both"/>
      </w:pPr>
      <w:bookmarkStart w:id="7" w:name="P329"/>
      <w:bookmarkEnd w:id="7"/>
      <w:r>
        <w:t xml:space="preserve">                                Разрешение</w:t>
      </w:r>
    </w:p>
    <w:p w:rsidR="00423EBE" w:rsidRDefault="00423EBE">
      <w:pPr>
        <w:pStyle w:val="ConsPlusNonformat"/>
        <w:jc w:val="both"/>
      </w:pPr>
      <w:r>
        <w:t xml:space="preserve">             на установку и эксплуатацию рекламной конструкции</w:t>
      </w:r>
    </w:p>
    <w:p w:rsidR="00423EBE" w:rsidRDefault="00423EBE">
      <w:pPr>
        <w:pStyle w:val="ConsPlusNonformat"/>
        <w:jc w:val="both"/>
      </w:pPr>
      <w:r>
        <w:t xml:space="preserve">                     от "___" ________ 20__ г. N _____</w:t>
      </w:r>
    </w:p>
    <w:p w:rsidR="00423EBE" w:rsidRDefault="00423EBE">
      <w:pPr>
        <w:pStyle w:val="ConsPlusNonformat"/>
        <w:jc w:val="both"/>
      </w:pPr>
    </w:p>
    <w:p w:rsidR="00423EBE" w:rsidRDefault="00423EBE">
      <w:pPr>
        <w:pStyle w:val="ConsPlusNonformat"/>
        <w:jc w:val="both"/>
      </w:pPr>
      <w:r>
        <w:t xml:space="preserve">    Выдано ________________________________________________________________</w:t>
      </w:r>
    </w:p>
    <w:p w:rsidR="00423EBE" w:rsidRDefault="00423EBE">
      <w:pPr>
        <w:pStyle w:val="ConsPlusNonformat"/>
        <w:jc w:val="both"/>
      </w:pPr>
      <w:r>
        <w:t xml:space="preserve">                  (наименование юридического, физического лица)</w:t>
      </w:r>
    </w:p>
    <w:p w:rsidR="00423EBE" w:rsidRDefault="00423EBE">
      <w:pPr>
        <w:pStyle w:val="ConsPlusNonformat"/>
        <w:jc w:val="both"/>
      </w:pPr>
      <w:r>
        <w:t>___________________________________________________________________ (адрес)</w:t>
      </w:r>
    </w:p>
    <w:p w:rsidR="00423EBE" w:rsidRDefault="00423EBE">
      <w:pPr>
        <w:pStyle w:val="ConsPlusNonformat"/>
        <w:jc w:val="both"/>
      </w:pPr>
    </w:p>
    <w:p w:rsidR="00423EBE" w:rsidRDefault="00423EBE">
      <w:pPr>
        <w:pStyle w:val="ConsPlusNonformat"/>
        <w:jc w:val="both"/>
      </w:pPr>
      <w:r>
        <w:t xml:space="preserve">    на установку и эксплуатацию рекламной конструкции типа (вида) _________</w:t>
      </w:r>
    </w:p>
    <w:p w:rsidR="00423EBE" w:rsidRDefault="00423EBE">
      <w:pPr>
        <w:pStyle w:val="ConsPlusNonformat"/>
        <w:jc w:val="both"/>
      </w:pPr>
      <w:r>
        <w:t>___________________________________________________________________________</w:t>
      </w:r>
    </w:p>
    <w:p w:rsidR="00423EBE" w:rsidRDefault="00423EBE">
      <w:pPr>
        <w:pStyle w:val="ConsPlusNonformat"/>
        <w:jc w:val="both"/>
      </w:pPr>
      <w:r>
        <w:t xml:space="preserve">    высотой, </w:t>
      </w:r>
      <w:proofErr w:type="gramStart"/>
      <w:r>
        <w:t>м</w:t>
      </w:r>
      <w:proofErr w:type="gramEnd"/>
      <w:r>
        <w:t xml:space="preserve"> ____________, длиной, м ____________, шириной, м ________, с</w:t>
      </w:r>
    </w:p>
    <w:p w:rsidR="00423EBE" w:rsidRDefault="00423EBE">
      <w:pPr>
        <w:pStyle w:val="ConsPlusNonformat"/>
        <w:jc w:val="both"/>
      </w:pPr>
      <w:r>
        <w:t>площадью поверхности, кв. м _____________, количество сторон ______________</w:t>
      </w:r>
    </w:p>
    <w:p w:rsidR="00423EBE" w:rsidRDefault="00423EBE">
      <w:pPr>
        <w:pStyle w:val="ConsPlusNonformat"/>
        <w:jc w:val="both"/>
      </w:pPr>
    </w:p>
    <w:p w:rsidR="00423EBE" w:rsidRDefault="00423EBE">
      <w:pPr>
        <w:pStyle w:val="ConsPlusNonformat"/>
        <w:jc w:val="both"/>
      </w:pPr>
      <w:r>
        <w:t xml:space="preserve">    по адресу: ____________________________________________________________</w:t>
      </w:r>
    </w:p>
    <w:p w:rsidR="00423EBE" w:rsidRDefault="00423EBE">
      <w:pPr>
        <w:pStyle w:val="ConsPlusNonformat"/>
        <w:jc w:val="both"/>
      </w:pPr>
    </w:p>
    <w:p w:rsidR="00423EBE" w:rsidRDefault="00423EBE">
      <w:pPr>
        <w:pStyle w:val="ConsPlusNonformat"/>
        <w:jc w:val="both"/>
      </w:pPr>
      <w:r>
        <w:t xml:space="preserve">    на срок с "___" ________ 20__ г. до "___" ________ 20__ г.</w:t>
      </w:r>
    </w:p>
    <w:p w:rsidR="00423EBE" w:rsidRDefault="00423EBE">
      <w:pPr>
        <w:pStyle w:val="ConsPlusNonformat"/>
        <w:jc w:val="both"/>
      </w:pPr>
    </w:p>
    <w:p w:rsidR="00423EBE" w:rsidRDefault="00423EBE">
      <w:pPr>
        <w:pStyle w:val="ConsPlusNonformat"/>
        <w:jc w:val="both"/>
      </w:pPr>
      <w:r>
        <w:t xml:space="preserve">    Руководитель Ф.И.О. полностью _________________________________________</w:t>
      </w:r>
    </w:p>
    <w:p w:rsidR="00423EBE" w:rsidRDefault="00423EBE">
      <w:pPr>
        <w:pStyle w:val="ConsPlusNonformat"/>
        <w:jc w:val="both"/>
      </w:pPr>
    </w:p>
    <w:p w:rsidR="00423EBE" w:rsidRDefault="00423EBE">
      <w:pPr>
        <w:pStyle w:val="ConsPlusNonformat"/>
        <w:jc w:val="both"/>
      </w:pPr>
      <w:r>
        <w:t xml:space="preserve">                                       М.П. Подпись _______________________</w:t>
      </w: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both"/>
      </w:pPr>
    </w:p>
    <w:p w:rsidR="00423EBE" w:rsidRDefault="00423EBE">
      <w:pPr>
        <w:pStyle w:val="ConsPlusNormal"/>
        <w:jc w:val="right"/>
        <w:outlineLvl w:val="1"/>
      </w:pPr>
      <w:r>
        <w:t>Приложение N 2</w:t>
      </w:r>
    </w:p>
    <w:p w:rsidR="00423EBE" w:rsidRDefault="00423EBE">
      <w:pPr>
        <w:pStyle w:val="ConsPlusNormal"/>
        <w:jc w:val="right"/>
      </w:pPr>
      <w:r>
        <w:t>к Административному регламенту</w:t>
      </w:r>
    </w:p>
    <w:p w:rsidR="00423EBE" w:rsidRDefault="00423EBE">
      <w:pPr>
        <w:pStyle w:val="ConsPlusNormal"/>
        <w:jc w:val="right"/>
      </w:pPr>
      <w:r>
        <w:t xml:space="preserve">по предоставлению </w:t>
      </w:r>
      <w:proofErr w:type="gramStart"/>
      <w:r>
        <w:t>муниципальной</w:t>
      </w:r>
      <w:proofErr w:type="gramEnd"/>
    </w:p>
    <w:p w:rsidR="00423EBE" w:rsidRDefault="00423EBE">
      <w:pPr>
        <w:pStyle w:val="ConsPlusNormal"/>
        <w:jc w:val="right"/>
      </w:pPr>
      <w:r>
        <w:t xml:space="preserve">услуги "Выдача разрешений </w:t>
      </w:r>
      <w:proofErr w:type="gramStart"/>
      <w:r>
        <w:t>на</w:t>
      </w:r>
      <w:proofErr w:type="gramEnd"/>
    </w:p>
    <w:p w:rsidR="00423EBE" w:rsidRDefault="00423EBE">
      <w:pPr>
        <w:pStyle w:val="ConsPlusNormal"/>
        <w:jc w:val="right"/>
      </w:pPr>
      <w:r>
        <w:t>установку и эксплуатацию</w:t>
      </w:r>
    </w:p>
    <w:p w:rsidR="00423EBE" w:rsidRDefault="00423EBE">
      <w:pPr>
        <w:pStyle w:val="ConsPlusNormal"/>
        <w:jc w:val="right"/>
      </w:pPr>
      <w:r>
        <w:t>рекламных конструкций"</w:t>
      </w:r>
    </w:p>
    <w:p w:rsidR="00423EBE" w:rsidRDefault="00423EBE">
      <w:pPr>
        <w:pStyle w:val="ConsPlusNormal"/>
        <w:jc w:val="both"/>
      </w:pPr>
    </w:p>
    <w:p w:rsidR="00423EBE" w:rsidRDefault="00423EBE">
      <w:pPr>
        <w:pStyle w:val="ConsPlusTitle"/>
        <w:jc w:val="center"/>
      </w:pPr>
      <w:bookmarkStart w:id="8" w:name="P361"/>
      <w:bookmarkEnd w:id="8"/>
      <w:r>
        <w:t>БЛОК-СХЕМА</w:t>
      </w:r>
    </w:p>
    <w:p w:rsidR="00423EBE" w:rsidRDefault="00423EBE">
      <w:pPr>
        <w:pStyle w:val="ConsPlusTitle"/>
        <w:jc w:val="center"/>
      </w:pPr>
      <w:r>
        <w:t>ОКАЗАНИЯ МУНИЦИПАЛЬНОЙ УСЛУГИ</w:t>
      </w:r>
    </w:p>
    <w:p w:rsidR="00423EBE" w:rsidRDefault="00423EBE">
      <w:pPr>
        <w:pStyle w:val="ConsPlusNormal"/>
        <w:jc w:val="both"/>
      </w:pPr>
    </w:p>
    <w:p w:rsidR="00423EBE" w:rsidRDefault="00423EBE">
      <w:pPr>
        <w:pStyle w:val="ConsPlusNonformat"/>
        <w:jc w:val="both"/>
      </w:pPr>
      <w:r>
        <w:t>┌─────────────────────────────┐</w:t>
      </w:r>
    </w:p>
    <w:p w:rsidR="00423EBE" w:rsidRDefault="00423EBE">
      <w:pPr>
        <w:pStyle w:val="ConsPlusNonformat"/>
        <w:jc w:val="both"/>
      </w:pPr>
      <w:r>
        <w:t>│     Обращение заявителя     │</w:t>
      </w:r>
    </w:p>
    <w:p w:rsidR="00423EBE" w:rsidRDefault="00423EBE">
      <w:pPr>
        <w:pStyle w:val="ConsPlusNonformat"/>
        <w:jc w:val="both"/>
      </w:pPr>
      <w:r>
        <w:t>└──────────────┬──────────────┘</w:t>
      </w:r>
    </w:p>
    <w:p w:rsidR="00423EBE" w:rsidRDefault="00423EBE">
      <w:pPr>
        <w:pStyle w:val="ConsPlusNonformat"/>
        <w:jc w:val="both"/>
      </w:pPr>
      <w:r>
        <w:t xml:space="preserve">               │</w:t>
      </w:r>
    </w:p>
    <w:p w:rsidR="00423EBE" w:rsidRDefault="00423EBE">
      <w:pPr>
        <w:pStyle w:val="ConsPlusNonformat"/>
        <w:jc w:val="both"/>
      </w:pPr>
      <w:r>
        <w:t xml:space="preserve">               │ Заявление и документы</w:t>
      </w:r>
    </w:p>
    <w:p w:rsidR="00423EBE" w:rsidRDefault="00423EBE">
      <w:pPr>
        <w:pStyle w:val="ConsPlusNonformat"/>
        <w:jc w:val="both"/>
      </w:pPr>
      <w:r>
        <w:t xml:space="preserve">              \/</w:t>
      </w:r>
    </w:p>
    <w:p w:rsidR="00423EBE" w:rsidRDefault="00423EBE">
      <w:pPr>
        <w:pStyle w:val="ConsPlusNonformat"/>
        <w:jc w:val="both"/>
      </w:pPr>
      <w:r>
        <w:t>┌─────────────────────────────┐       ┌────────────────────────────┐</w:t>
      </w:r>
    </w:p>
    <w:p w:rsidR="00423EBE" w:rsidRDefault="00423EBE">
      <w:pPr>
        <w:pStyle w:val="ConsPlusNonformat"/>
        <w:jc w:val="both"/>
      </w:pPr>
      <w:r>
        <w:t>│     Прием и регистрация     ├──────&gt;│       Уведомление о        │</w:t>
      </w:r>
    </w:p>
    <w:p w:rsidR="00423EBE" w:rsidRDefault="00423EBE">
      <w:pPr>
        <w:pStyle w:val="ConsPlusNonformat"/>
        <w:jc w:val="both"/>
      </w:pPr>
      <w:r>
        <w:t xml:space="preserve">│   заявления и документов    │       │    </w:t>
      </w:r>
      <w:proofErr w:type="gramStart"/>
      <w:r>
        <w:t>принятии</w:t>
      </w:r>
      <w:proofErr w:type="gramEnd"/>
      <w:r>
        <w:t xml:space="preserve"> документов     │</w:t>
      </w:r>
    </w:p>
    <w:p w:rsidR="00423EBE" w:rsidRDefault="00423EBE">
      <w:pPr>
        <w:pStyle w:val="ConsPlusNonformat"/>
        <w:jc w:val="both"/>
      </w:pPr>
      <w:r>
        <w:t>└──────────────┬──────────────┘       └────────────────────────────┘</w:t>
      </w:r>
    </w:p>
    <w:p w:rsidR="00423EBE" w:rsidRDefault="00423EBE">
      <w:pPr>
        <w:pStyle w:val="ConsPlusNonformat"/>
        <w:jc w:val="both"/>
      </w:pPr>
      <w:r>
        <w:t xml:space="preserve">               │</w:t>
      </w:r>
    </w:p>
    <w:p w:rsidR="00423EBE" w:rsidRDefault="00423EBE">
      <w:pPr>
        <w:pStyle w:val="ConsPlusNonformat"/>
        <w:jc w:val="both"/>
      </w:pPr>
      <w:r>
        <w:t xml:space="preserve">               │ Принятые заявление и документы</w:t>
      </w:r>
    </w:p>
    <w:p w:rsidR="00423EBE" w:rsidRDefault="00423EBE">
      <w:pPr>
        <w:pStyle w:val="ConsPlusNonformat"/>
        <w:jc w:val="both"/>
      </w:pPr>
      <w:r>
        <w:t xml:space="preserve">              \/</w:t>
      </w:r>
    </w:p>
    <w:p w:rsidR="00423EBE" w:rsidRDefault="00423EBE">
      <w:pPr>
        <w:pStyle w:val="ConsPlusNonformat"/>
        <w:jc w:val="both"/>
      </w:pPr>
      <w:r>
        <w:t>┌─────────────────────────────┐</w:t>
      </w:r>
    </w:p>
    <w:p w:rsidR="00423EBE" w:rsidRDefault="00423EBE">
      <w:pPr>
        <w:pStyle w:val="ConsPlusNonformat"/>
        <w:jc w:val="both"/>
      </w:pPr>
      <w:r>
        <w:t>│      Экспертиза пакета      │</w:t>
      </w:r>
    </w:p>
    <w:p w:rsidR="00423EBE" w:rsidRDefault="00423EBE">
      <w:pPr>
        <w:pStyle w:val="ConsPlusNonformat"/>
        <w:jc w:val="both"/>
      </w:pPr>
      <w:r>
        <w:lastRenderedPageBreak/>
        <w:t>│         документов          │</w:t>
      </w:r>
    </w:p>
    <w:p w:rsidR="00423EBE" w:rsidRDefault="00423EBE">
      <w:pPr>
        <w:pStyle w:val="ConsPlusNonformat"/>
        <w:jc w:val="both"/>
      </w:pPr>
      <w:r>
        <w:t>└──────────────┬──────────────┘</w:t>
      </w:r>
    </w:p>
    <w:p w:rsidR="00423EBE" w:rsidRDefault="00423EBE">
      <w:pPr>
        <w:pStyle w:val="ConsPlusNonformat"/>
        <w:jc w:val="both"/>
      </w:pPr>
      <w:r>
        <w:t xml:space="preserve">               │</w:t>
      </w:r>
    </w:p>
    <w:p w:rsidR="00423EBE" w:rsidRDefault="00423EBE">
      <w:pPr>
        <w:pStyle w:val="ConsPlusNonformat"/>
        <w:jc w:val="both"/>
      </w:pPr>
      <w:r>
        <w:t xml:space="preserve">               │ Результаты экспертизы</w:t>
      </w:r>
    </w:p>
    <w:p w:rsidR="00423EBE" w:rsidRDefault="00423EBE">
      <w:pPr>
        <w:pStyle w:val="ConsPlusNonformat"/>
        <w:jc w:val="both"/>
      </w:pPr>
      <w:r>
        <w:t xml:space="preserve">              \/</w:t>
      </w:r>
    </w:p>
    <w:p w:rsidR="00423EBE" w:rsidRDefault="00423EBE">
      <w:pPr>
        <w:pStyle w:val="ConsPlusNonformat"/>
        <w:jc w:val="both"/>
      </w:pPr>
      <w:r>
        <w:t>┌─────────────────────────────┐ Нет</w:t>
      </w:r>
    </w:p>
    <w:p w:rsidR="00423EBE" w:rsidRDefault="00423EBE">
      <w:pPr>
        <w:pStyle w:val="ConsPlusNonformat"/>
        <w:jc w:val="both"/>
      </w:pPr>
      <w:r>
        <w:t>│         Экспертиза          ├────────────────────┐</w:t>
      </w:r>
    </w:p>
    <w:p w:rsidR="00423EBE" w:rsidRDefault="00423EBE">
      <w:pPr>
        <w:pStyle w:val="ConsPlusNonformat"/>
        <w:jc w:val="both"/>
      </w:pPr>
      <w:r>
        <w:t>│          пройдена?          │                    │</w:t>
      </w:r>
    </w:p>
    <w:p w:rsidR="00423EBE" w:rsidRDefault="00423EBE">
      <w:pPr>
        <w:pStyle w:val="ConsPlusNonformat"/>
        <w:jc w:val="both"/>
      </w:pPr>
      <w:r>
        <w:t>└──────────────┬──────────────┘                    │</w:t>
      </w:r>
    </w:p>
    <w:p w:rsidR="00423EBE" w:rsidRDefault="00423EBE">
      <w:pPr>
        <w:pStyle w:val="ConsPlusNonformat"/>
        <w:jc w:val="both"/>
      </w:pPr>
      <w:r>
        <w:t xml:space="preserve">               │                                   │</w:t>
      </w:r>
    </w:p>
    <w:p w:rsidR="00423EBE" w:rsidRDefault="00423EBE">
      <w:pPr>
        <w:pStyle w:val="ConsPlusNonformat"/>
        <w:jc w:val="both"/>
      </w:pPr>
      <w:r>
        <w:t xml:space="preserve">               │ Да                                │</w:t>
      </w:r>
    </w:p>
    <w:p w:rsidR="00423EBE" w:rsidRDefault="00423EBE">
      <w:pPr>
        <w:pStyle w:val="ConsPlusNonformat"/>
        <w:jc w:val="both"/>
      </w:pPr>
      <w:r>
        <w:t xml:space="preserve">              \/                                   │</w:t>
      </w:r>
    </w:p>
    <w:p w:rsidR="00423EBE" w:rsidRDefault="00423EBE">
      <w:pPr>
        <w:pStyle w:val="ConsPlusNonformat"/>
        <w:jc w:val="both"/>
      </w:pPr>
      <w:r>
        <w:t>┌─────────────────────────────┐                    │</w:t>
      </w:r>
    </w:p>
    <w:p w:rsidR="00423EBE" w:rsidRDefault="00423EBE">
      <w:pPr>
        <w:pStyle w:val="ConsPlusNonformat"/>
        <w:jc w:val="both"/>
      </w:pPr>
      <w:r>
        <w:t xml:space="preserve">│Подготовка проекта </w:t>
      </w:r>
      <w:hyperlink w:anchor="P329">
        <w:r>
          <w:rPr>
            <w:color w:val="0000FF"/>
          </w:rPr>
          <w:t>разрешения</w:t>
        </w:r>
      </w:hyperlink>
      <w:r>
        <w:t>│                   \/</w:t>
      </w:r>
    </w:p>
    <w:p w:rsidR="00423EBE" w:rsidRDefault="00423EBE">
      <w:pPr>
        <w:pStyle w:val="ConsPlusNonformat"/>
        <w:jc w:val="both"/>
      </w:pPr>
      <w:r>
        <w:t>└──────────────┬──────────────┘       ┌────────────────────────────┐</w:t>
      </w:r>
    </w:p>
    <w:p w:rsidR="00423EBE" w:rsidRDefault="00423EBE">
      <w:pPr>
        <w:pStyle w:val="ConsPlusNonformat"/>
        <w:jc w:val="both"/>
      </w:pPr>
      <w:r>
        <w:t xml:space="preserve">               │                      │         Подготовка         │</w:t>
      </w:r>
    </w:p>
    <w:p w:rsidR="00423EBE" w:rsidRDefault="00423EBE">
      <w:pPr>
        <w:pStyle w:val="ConsPlusNonformat"/>
        <w:jc w:val="both"/>
      </w:pPr>
      <w:r>
        <w:t xml:space="preserve">               │                   ┌─&gt;│    решения об отказе </w:t>
      </w:r>
      <w:proofErr w:type="gramStart"/>
      <w:r>
        <w:t>в</w:t>
      </w:r>
      <w:proofErr w:type="gramEnd"/>
      <w:r>
        <w:t xml:space="preserve">     │</w:t>
      </w:r>
    </w:p>
    <w:p w:rsidR="00423EBE" w:rsidRDefault="00423EBE">
      <w:pPr>
        <w:pStyle w:val="ConsPlusNonformat"/>
        <w:jc w:val="both"/>
      </w:pPr>
      <w:r>
        <w:t xml:space="preserve">              \/               Нет │  │     выдаче </w:t>
      </w:r>
      <w:hyperlink w:anchor="P329">
        <w:r>
          <w:rPr>
            <w:color w:val="0000FF"/>
          </w:rPr>
          <w:t>разрешения</w:t>
        </w:r>
      </w:hyperlink>
      <w:r>
        <w:t xml:space="preserve">      │</w:t>
      </w:r>
    </w:p>
    <w:p w:rsidR="00423EBE" w:rsidRDefault="00423EBE">
      <w:pPr>
        <w:pStyle w:val="ConsPlusNonformat"/>
        <w:jc w:val="both"/>
      </w:pPr>
      <w:r>
        <w:t>┌─────────────────────────────┐    │  └────────────┬───────────────┘</w:t>
      </w:r>
    </w:p>
    <w:p w:rsidR="00423EBE" w:rsidRDefault="00423EBE">
      <w:pPr>
        <w:pStyle w:val="ConsPlusNonformat"/>
        <w:jc w:val="both"/>
      </w:pPr>
      <w:r>
        <w:t>│        Согласовано?         ├────┘              \/</w:t>
      </w:r>
    </w:p>
    <w:p w:rsidR="00423EBE" w:rsidRDefault="00423EBE">
      <w:pPr>
        <w:pStyle w:val="ConsPlusNonformat"/>
        <w:jc w:val="both"/>
      </w:pPr>
      <w:r>
        <w:t>└──────────────┬──────────────┘       ┌────────────────────────────┐</w:t>
      </w:r>
    </w:p>
    <w:p w:rsidR="00423EBE" w:rsidRDefault="00423EBE">
      <w:pPr>
        <w:pStyle w:val="ConsPlusNonformat"/>
        <w:jc w:val="both"/>
      </w:pPr>
      <w:r>
        <w:t xml:space="preserve">               │                      │   Подписание решения </w:t>
      </w:r>
      <w:proofErr w:type="gramStart"/>
      <w:r>
        <w:t>об</w:t>
      </w:r>
      <w:proofErr w:type="gramEnd"/>
      <w:r>
        <w:t xml:space="preserve">    │</w:t>
      </w:r>
    </w:p>
    <w:p w:rsidR="00423EBE" w:rsidRDefault="00423EBE">
      <w:pPr>
        <w:pStyle w:val="ConsPlusNonformat"/>
        <w:jc w:val="both"/>
      </w:pPr>
      <w:r>
        <w:t xml:space="preserve">               │ Да                   │      </w:t>
      </w:r>
      <w:proofErr w:type="gramStart"/>
      <w:r>
        <w:t>отказе</w:t>
      </w:r>
      <w:proofErr w:type="gramEnd"/>
      <w:r>
        <w:t xml:space="preserve"> в выдаче       │</w:t>
      </w:r>
    </w:p>
    <w:p w:rsidR="00423EBE" w:rsidRDefault="00423EBE">
      <w:pPr>
        <w:pStyle w:val="ConsPlusNonformat"/>
        <w:jc w:val="both"/>
      </w:pPr>
      <w:r>
        <w:t xml:space="preserve">              \/                      │         </w:t>
      </w:r>
      <w:hyperlink w:anchor="P329">
        <w:r>
          <w:rPr>
            <w:color w:val="0000FF"/>
          </w:rPr>
          <w:t>разрешения</w:t>
        </w:r>
      </w:hyperlink>
      <w:r>
        <w:t xml:space="preserve">         │</w:t>
      </w:r>
    </w:p>
    <w:p w:rsidR="00423EBE" w:rsidRDefault="00423EBE">
      <w:pPr>
        <w:pStyle w:val="ConsPlusNonformat"/>
        <w:jc w:val="both"/>
      </w:pPr>
      <w:r>
        <w:t>┌─────────────────────────────┐       └────────────┬───────────────┘</w:t>
      </w:r>
    </w:p>
    <w:p w:rsidR="00423EBE" w:rsidRDefault="00423EBE">
      <w:pPr>
        <w:pStyle w:val="ConsPlusNonformat"/>
        <w:jc w:val="both"/>
      </w:pPr>
      <w:r>
        <w:t xml:space="preserve">│  Подписание </w:t>
      </w:r>
      <w:hyperlink w:anchor="P329">
        <w:r>
          <w:rPr>
            <w:color w:val="0000FF"/>
          </w:rPr>
          <w:t>разрешения</w:t>
        </w:r>
      </w:hyperlink>
      <w:r>
        <w:t xml:space="preserve"> </w:t>
      </w:r>
      <w:proofErr w:type="gramStart"/>
      <w:r>
        <w:t>на</w:t>
      </w:r>
      <w:proofErr w:type="gramEnd"/>
      <w:r>
        <w:t xml:space="preserve">   │                    │</w:t>
      </w:r>
    </w:p>
    <w:p w:rsidR="00423EBE" w:rsidRDefault="00423EBE">
      <w:pPr>
        <w:pStyle w:val="ConsPlusNonformat"/>
        <w:jc w:val="both"/>
      </w:pPr>
      <w:r>
        <w:t xml:space="preserve">│     установку </w:t>
      </w:r>
      <w:proofErr w:type="gramStart"/>
      <w:r>
        <w:t>рекламной</w:t>
      </w:r>
      <w:proofErr w:type="gramEnd"/>
      <w:r>
        <w:t xml:space="preserve">     │                    │</w:t>
      </w:r>
    </w:p>
    <w:p w:rsidR="00423EBE" w:rsidRDefault="00423EBE">
      <w:pPr>
        <w:pStyle w:val="ConsPlusNonformat"/>
        <w:jc w:val="both"/>
      </w:pPr>
      <w:r>
        <w:t>│         конструкции         │                   \/</w:t>
      </w:r>
    </w:p>
    <w:p w:rsidR="00423EBE" w:rsidRDefault="00423EBE">
      <w:pPr>
        <w:pStyle w:val="ConsPlusNonformat"/>
        <w:jc w:val="both"/>
      </w:pPr>
      <w:r>
        <w:t>└──────────────┬──────────────┘       ┌────────────────────────────┐</w:t>
      </w:r>
    </w:p>
    <w:p w:rsidR="00423EBE" w:rsidRDefault="00423EBE">
      <w:pPr>
        <w:pStyle w:val="ConsPlusNonformat"/>
        <w:jc w:val="both"/>
      </w:pPr>
      <w:r>
        <w:t xml:space="preserve">               │                      │     Выдача результата      │</w:t>
      </w:r>
    </w:p>
    <w:p w:rsidR="00423EBE" w:rsidRDefault="00423EBE">
      <w:pPr>
        <w:pStyle w:val="ConsPlusNonformat"/>
        <w:jc w:val="both"/>
      </w:pPr>
      <w:r>
        <w:t xml:space="preserve">               └─────────────────────&gt;│    муниципальной услуги    │</w:t>
      </w:r>
    </w:p>
    <w:p w:rsidR="00423EBE" w:rsidRDefault="00423EBE">
      <w:pPr>
        <w:pStyle w:val="ConsPlusNonformat"/>
        <w:jc w:val="both"/>
      </w:pPr>
      <w:r>
        <w:t xml:space="preserve">                                      │         заявителю          │</w:t>
      </w:r>
    </w:p>
    <w:p w:rsidR="00423EBE" w:rsidRDefault="00423EBE">
      <w:pPr>
        <w:pStyle w:val="ConsPlusNonformat"/>
        <w:jc w:val="both"/>
      </w:pPr>
      <w:r>
        <w:t xml:space="preserve">                                      └────────────────────────────┘</w:t>
      </w:r>
    </w:p>
    <w:p w:rsidR="00423EBE" w:rsidRDefault="00423EBE">
      <w:pPr>
        <w:pStyle w:val="ConsPlusNormal"/>
        <w:jc w:val="both"/>
      </w:pPr>
    </w:p>
    <w:p w:rsidR="00423EBE" w:rsidRDefault="00423EBE">
      <w:pPr>
        <w:pStyle w:val="ConsPlusNormal"/>
        <w:jc w:val="both"/>
      </w:pPr>
    </w:p>
    <w:p w:rsidR="00423EBE" w:rsidRDefault="00423EBE">
      <w:pPr>
        <w:pStyle w:val="ConsPlusNormal"/>
        <w:pBdr>
          <w:bottom w:val="single" w:sz="6" w:space="0" w:color="auto"/>
        </w:pBdr>
        <w:spacing w:before="100" w:after="100"/>
        <w:jc w:val="both"/>
        <w:rPr>
          <w:sz w:val="2"/>
          <w:szCs w:val="2"/>
        </w:rPr>
      </w:pPr>
    </w:p>
    <w:p w:rsidR="0033159A" w:rsidRDefault="0033159A">
      <w:bookmarkStart w:id="9" w:name="_GoBack"/>
      <w:bookmarkEnd w:id="9"/>
    </w:p>
    <w:sectPr w:rsidR="0033159A" w:rsidSect="00131B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EBE"/>
    <w:rsid w:val="00034FCD"/>
    <w:rsid w:val="000B74DB"/>
    <w:rsid w:val="00184C20"/>
    <w:rsid w:val="001A3743"/>
    <w:rsid w:val="001D3F8B"/>
    <w:rsid w:val="0033159A"/>
    <w:rsid w:val="00423EBE"/>
    <w:rsid w:val="00466B03"/>
    <w:rsid w:val="0049455A"/>
    <w:rsid w:val="00585838"/>
    <w:rsid w:val="006625C7"/>
    <w:rsid w:val="0076515F"/>
    <w:rsid w:val="0079238C"/>
    <w:rsid w:val="00813B53"/>
    <w:rsid w:val="00885087"/>
    <w:rsid w:val="0099146E"/>
    <w:rsid w:val="00A34482"/>
    <w:rsid w:val="00BB747F"/>
    <w:rsid w:val="00C53A1A"/>
    <w:rsid w:val="00C915DC"/>
    <w:rsid w:val="00D17F39"/>
    <w:rsid w:val="00E61568"/>
    <w:rsid w:val="00E801A0"/>
    <w:rsid w:val="00E84624"/>
    <w:rsid w:val="00F3685A"/>
    <w:rsid w:val="00F771B8"/>
    <w:rsid w:val="00F9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3EB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23EB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23EB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23EBE"/>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3EB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23EB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23EB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23EB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4B398DACFA40E2B7FDC29E71C8B4F38F95DA9D944A43144C26DD5105660F70F43C892F6A412B51EF102519D6DA48E5943C77F8AD2FAED11EP6G" TargetMode="External"/><Relationship Id="rId18" Type="http://schemas.openxmlformats.org/officeDocument/2006/relationships/hyperlink" Target="consultantplus://offline/ref=194B398DACFA40E2B7FDDC9367A4EBF6839D849691464F4A1279860C526F0527B373D06D2E4C2A58EB1B704D99DB14A1C92F77F8AD2DA6CDE7323814P9G" TargetMode="External"/><Relationship Id="rId26" Type="http://schemas.openxmlformats.org/officeDocument/2006/relationships/hyperlink" Target="consultantplus://offline/ref=194B398DACFA40E2B7FDC29E71C8B4F38F93DB9C904843144C26DD5105660F70F43C892F6A40295EE8102519D6DA48E5943C77F8AD2FAED11EP6G" TargetMode="External"/><Relationship Id="rId39" Type="http://schemas.openxmlformats.org/officeDocument/2006/relationships/hyperlink" Target="consultantplus://offline/ref=194B398DACFA40E2B7FDDC9367A4EBF6839D849692484D4B1279860C526F0527B373D06D2E4C2A58EB1B714E99DB14A1C92F77F8AD2DA6CDE7323814P9G" TargetMode="External"/><Relationship Id="rId21" Type="http://schemas.openxmlformats.org/officeDocument/2006/relationships/hyperlink" Target="consultantplus://offline/ref=194B398DACFA40E2B7FDDC9367A4EBF6839D849690494C471379860C526F0527B373D06D2E4C2A58EB1B734999DB14A1C92F77F8AD2DA6CDE7323814P9G" TargetMode="External"/><Relationship Id="rId34" Type="http://schemas.openxmlformats.org/officeDocument/2006/relationships/hyperlink" Target="consultantplus://offline/ref=194B398DACFA40E2B7FDC29E71C8B4F38F92D39D974843144C26DD5105660F70F43C892F6845200CBA5F244592875BE5943C75F0B112PEG" TargetMode="External"/><Relationship Id="rId42" Type="http://schemas.openxmlformats.org/officeDocument/2006/relationships/hyperlink" Target="consultantplus://offline/ref=194B398DACFA40E2B7FDC29E71C8B4F38F92D39D974843144C26DD5105660F70F43C892F6A412F50E8102519D6DA48E5943C77F8AD2FAED11EP6G" TargetMode="External"/><Relationship Id="rId47" Type="http://schemas.openxmlformats.org/officeDocument/2006/relationships/hyperlink" Target="consultantplus://offline/ref=194B398DACFA40E2B7FDDC9367A4EBF6839D8496904A49401979860C526F0527B373D06D2E4C2A58EB1B714199DB14A1C92F77F8AD2DA6CDE7323814P9G" TargetMode="External"/><Relationship Id="rId50" Type="http://schemas.openxmlformats.org/officeDocument/2006/relationships/hyperlink" Target="consultantplus://offline/ref=194B398DACFA40E2B7FDDC9367A4EBF6839D8496904A49401979860C526F0527B373D06D2E4C2A58EB1B704999DB14A1C92F77F8AD2DA6CDE7323814P9G" TargetMode="External"/><Relationship Id="rId55" Type="http://schemas.openxmlformats.org/officeDocument/2006/relationships/hyperlink" Target="consultantplus://offline/ref=194B398DACFA40E2B7FDC29E71C8B4F38F95DA9D944A43144C26DD5105660F70F43C892F6A41285DE9102519D6DA48E5943C77F8AD2FAED11EP6G" TargetMode="External"/><Relationship Id="rId63" Type="http://schemas.openxmlformats.org/officeDocument/2006/relationships/hyperlink" Target="consultantplus://offline/ref=194B398DACFA40E2B7FDC29E71C8B4F38F95DA9D944A43144C26DD5105660F70F43C892F6A41285DEF102519D6DA48E5943C77F8AD2FAED11EP6G" TargetMode="External"/><Relationship Id="rId68" Type="http://schemas.openxmlformats.org/officeDocument/2006/relationships/hyperlink" Target="consultantplus://offline/ref=194B398DACFA40E2B7FDC29E71C8B4F38F95DA9D944A43144C26DD5105660F70F43C892F6A41285DE9102519D6DA48E5943C77F8AD2FAED11EP6G" TargetMode="External"/><Relationship Id="rId7" Type="http://schemas.openxmlformats.org/officeDocument/2006/relationships/hyperlink" Target="consultantplus://offline/ref=194B398DACFA40E2B7FDDC9367A4EBF6839D849692484D4B1279860C526F0527B373D06D2E4C2A58EB1B714D99DB14A1C92F77F8AD2DA6CDE7323814P9G" TargetMode="External"/><Relationship Id="rId71"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194B398DACFA40E2B7FDDC9367A4EBF6839D8496964F4C401876DB065A360925B47C8F7A29052659EB1B7548918411B4D8777AF0BB33AEDBFB303A481EP1G" TargetMode="External"/><Relationship Id="rId29" Type="http://schemas.openxmlformats.org/officeDocument/2006/relationships/hyperlink" Target="consultantplus://offline/ref=194B398DACFA40E2B7FDC29E71C8B4F38F93D99F9E4643144C26DD5105660F70E63CD1236A493558E30573489018PCG" TargetMode="External"/><Relationship Id="rId1" Type="http://schemas.openxmlformats.org/officeDocument/2006/relationships/styles" Target="styles.xml"/><Relationship Id="rId6" Type="http://schemas.openxmlformats.org/officeDocument/2006/relationships/hyperlink" Target="consultantplus://offline/ref=194B398DACFA40E2B7FDDC9367A4EBF6839D849691464F4A1279860C526F0527B373D06D2E4C2A58EB1B704D99DB14A1C92F77F8AD2DA6CDE7323814P9G" TargetMode="External"/><Relationship Id="rId11" Type="http://schemas.openxmlformats.org/officeDocument/2006/relationships/hyperlink" Target="consultantplus://offline/ref=194B398DACFA40E2B7FDDC9367A4EBF6839D84969F4840451079860C526F0527B373D06D2E4C2A58EB1B714D99DB14A1C92F77F8AD2DA6CDE7323814P9G" TargetMode="External"/><Relationship Id="rId24" Type="http://schemas.openxmlformats.org/officeDocument/2006/relationships/hyperlink" Target="consultantplus://offline/ref=194B398DACFA40E2B7FDDC9367A4EBF6839D84969F4840451079860C526F0527B373D06D2E4C2A58EB1B714E99DB14A1C92F77F8AD2DA6CDE7323814P9G" TargetMode="External"/><Relationship Id="rId32" Type="http://schemas.openxmlformats.org/officeDocument/2006/relationships/hyperlink" Target="consultantplus://offline/ref=194B398DACFA40E2B7FDDC9367A4EBF6839D849692494C471679860C526F0527B373D06D2E4C2A58EB1A704099DB14A1C92F77F8AD2DA6CDE7323814P9G" TargetMode="External"/><Relationship Id="rId37" Type="http://schemas.openxmlformats.org/officeDocument/2006/relationships/hyperlink" Target="consultantplus://offline/ref=194B398DACFA40E2B7FDDC9367A4EBF6839D84969F4840451079860C526F0527B373D06D2E4C2A58EB1B704A99DB14A1C92F77F8AD2DA6CDE7323814P9G" TargetMode="External"/><Relationship Id="rId40" Type="http://schemas.openxmlformats.org/officeDocument/2006/relationships/hyperlink" Target="consultantplus://offline/ref=194B398DACFA40E2B7FDDC9367A4EBF6839D849692484D4B1279860C526F0527B373D06D2E4C2A58EB1B714099DB14A1C92F77F8AD2DA6CDE7323814P9G" TargetMode="External"/><Relationship Id="rId45" Type="http://schemas.openxmlformats.org/officeDocument/2006/relationships/hyperlink" Target="consultantplus://offline/ref=194B398DACFA40E2B7FDDC9367A4EBF6839D8496904A49401979860C526F0527B373D06D2E4C2A58EB1B714F99DB14A1C92F77F8AD2DA6CDE7323814P9G" TargetMode="External"/><Relationship Id="rId53" Type="http://schemas.openxmlformats.org/officeDocument/2006/relationships/hyperlink" Target="consultantplus://offline/ref=194B398DACFA40E2B7FDC29E71C8B4F38F95DA9D944A43144C26DD5105660F70F43C892F6A41285DE9102519D6DA48E5943C77F8AD2FAED11EP6G" TargetMode="External"/><Relationship Id="rId58" Type="http://schemas.openxmlformats.org/officeDocument/2006/relationships/hyperlink" Target="consultantplus://offline/ref=194B398DACFA40E2B7FDC29E71C8B4F38F95DA9D944A43144C26DD5105660F70F43C892F6A41285DE9102519D6DA48E5943C77F8AD2FAED11EP6G" TargetMode="External"/><Relationship Id="rId66" Type="http://schemas.openxmlformats.org/officeDocument/2006/relationships/hyperlink" Target="consultantplus://offline/ref=194B398DACFA40E2B7FDC29E71C8B4F38F95DA9D944A43144C26DD5105660F70F43C892F6A41285DEF102519D6DA48E5943C77F8AD2FAED11EP6G"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194B398DACFA40E2B7FDDC9367A4EBF6839D8496934949461979860C526F0527B373D07F2E142658E30571408C8D45E719PFG" TargetMode="External"/><Relationship Id="rId23" Type="http://schemas.openxmlformats.org/officeDocument/2006/relationships/hyperlink" Target="consultantplus://offline/ref=194B398DACFA40E2B7FDDC9367A4EBF6839D84969F4840451079860C526F0527B373D06D2E4C2A58EB1B714D99DB14A1C92F77F8AD2DA6CDE7323814P9G" TargetMode="External"/><Relationship Id="rId28" Type="http://schemas.openxmlformats.org/officeDocument/2006/relationships/hyperlink" Target="consultantplus://offline/ref=194B398DACFA40E2B7FDC29E71C8B4F38F92D39D974843144C26DD5105660F70E63CD1236A493558E30573489018PCG" TargetMode="External"/><Relationship Id="rId36" Type="http://schemas.openxmlformats.org/officeDocument/2006/relationships/hyperlink" Target="consultantplus://offline/ref=194B398DACFA40E2B7FDC29E71C8B4F38F95DC9C9F4943144C26DD5105660F70E63CD1236A493558E30573489018PCG" TargetMode="External"/><Relationship Id="rId49" Type="http://schemas.openxmlformats.org/officeDocument/2006/relationships/hyperlink" Target="consultantplus://offline/ref=194B398DACFA40E2B7FDDC9367A4EBF6839D84969F4840451079860C526F0527B373D06D2E4C2A58EB1B734199DB14A1C92F77F8AD2DA6CDE7323814P9G" TargetMode="External"/><Relationship Id="rId57" Type="http://schemas.openxmlformats.org/officeDocument/2006/relationships/hyperlink" Target="consultantplus://offline/ref=194B398DACFA40E2B7FDC29E71C8B4F38F95DA9D944A43144C26DD5105660F70F43C892F6A41285DE9102519D6DA48E5943C77F8AD2FAED11EP6G" TargetMode="External"/><Relationship Id="rId61" Type="http://schemas.openxmlformats.org/officeDocument/2006/relationships/hyperlink" Target="consultantplus://offline/ref=194B398DACFA40E2B7FDC29E71C8B4F38F95DA9D944A43144C26DD5105660F70F43C892F6A41285DEF102519D6DA48E5943C77F8AD2FAED11EP6G" TargetMode="External"/><Relationship Id="rId10" Type="http://schemas.openxmlformats.org/officeDocument/2006/relationships/hyperlink" Target="consultantplus://offline/ref=194B398DACFA40E2B7FDDC9367A4EBF6839D8496904A49401979860C526F0527B373D06D2E4C2A58EB1B714D99DB14A1C92F77F8AD2DA6CDE7323814P9G" TargetMode="External"/><Relationship Id="rId19" Type="http://schemas.openxmlformats.org/officeDocument/2006/relationships/hyperlink" Target="consultantplus://offline/ref=194B398DACFA40E2B7FDDC9367A4EBF6839D849692484D4B1279860C526F0527B373D06D2E4C2A58EB1B714D99DB14A1C92F77F8AD2DA6CDE7323814P9G" TargetMode="External"/><Relationship Id="rId31" Type="http://schemas.openxmlformats.org/officeDocument/2006/relationships/hyperlink" Target="consultantplus://offline/ref=194B398DACFA40E2B7FDDC9367A4EBF6839D8496964F4C401876DB065A360925B47C8F7A29052659EB1B714A928411B4D8777AF0BB33AEDBFB303A481EP1G" TargetMode="External"/><Relationship Id="rId44" Type="http://schemas.openxmlformats.org/officeDocument/2006/relationships/hyperlink" Target="consultantplus://offline/ref=194B398DACFA40E2B7FDDC9367A4EBF6839D849692484D4B1279860C526F0527B373D06D2E4C2A58EB1B714199DB14A1C92F77F8AD2DA6CDE7323814P9G" TargetMode="External"/><Relationship Id="rId52" Type="http://schemas.openxmlformats.org/officeDocument/2006/relationships/hyperlink" Target="consultantplus://offline/ref=194B398DACFA40E2B7FDC29E71C8B4F38F95DA9D944A43144C26DD5105660F70F43C892F6A41285DE9102519D6DA48E5943C77F8AD2FAED11EP6G" TargetMode="External"/><Relationship Id="rId60" Type="http://schemas.openxmlformats.org/officeDocument/2006/relationships/hyperlink" Target="consultantplus://offline/ref=194B398DACFA40E2B7FDC29E71C8B4F38F95DA9D944A43144C26DD5105660F70F43C892F6A41285DEF102519D6DA48E5943C77F8AD2FAED11EP6G" TargetMode="External"/><Relationship Id="rId65" Type="http://schemas.openxmlformats.org/officeDocument/2006/relationships/hyperlink" Target="consultantplus://offline/ref=194B398DACFA40E2B7FDC29E71C8B4F38F95DA9D944A43144C26DD5105660F70F43C892C6341200CBA5F244592875BE5943C75F0B112PEG" TargetMode="External"/><Relationship Id="rId4" Type="http://schemas.openxmlformats.org/officeDocument/2006/relationships/webSettings" Target="webSettings.xml"/><Relationship Id="rId9" Type="http://schemas.openxmlformats.org/officeDocument/2006/relationships/hyperlink" Target="consultantplus://offline/ref=194B398DACFA40E2B7FDDC9367A4EBF6839D849690494C471379860C526F0527B373D06D2E4C2A58EB1B734999DB14A1C92F77F8AD2DA6CDE7323814P9G" TargetMode="External"/><Relationship Id="rId14" Type="http://schemas.openxmlformats.org/officeDocument/2006/relationships/hyperlink" Target="consultantplus://offline/ref=194B398DACFA40E2B7FDDC9367A4EBF6839D8496914A4C471279860C526F0527B373D06D2E4C2A58EB1B754F99DB14A1C92F77F8AD2DA6CDE7323814P9G" TargetMode="External"/><Relationship Id="rId22" Type="http://schemas.openxmlformats.org/officeDocument/2006/relationships/hyperlink" Target="consultantplus://offline/ref=194B398DACFA40E2B7FDDC9367A4EBF6839D8496904A49401979860C526F0527B373D06D2E4C2A58EB1B714E99DB14A1C92F77F8AD2DA6CDE7323814P9G" TargetMode="External"/><Relationship Id="rId27" Type="http://schemas.openxmlformats.org/officeDocument/2006/relationships/hyperlink" Target="consultantplus://offline/ref=194B398DACFA40E2B7FDC29E71C8B4F38F95DA9D944A43144C26DD5105660F70E63CD1236A493558E30573489018PCG" TargetMode="External"/><Relationship Id="rId30" Type="http://schemas.openxmlformats.org/officeDocument/2006/relationships/hyperlink" Target="consultantplus://offline/ref=194B398DACFA40E2B7FDC29E71C8B4F38897DE93954F43144C26DD5105660F70F43C892F6A412A58EB102519D6DA48E5943C77F8AD2FAED11EP6G" TargetMode="External"/><Relationship Id="rId35" Type="http://schemas.openxmlformats.org/officeDocument/2006/relationships/hyperlink" Target="consultantplus://offline/ref=194B398DACFA40E2B7FDC29E71C8B4F38F92D39D974843144C26DD5105660F70F43C892F6A412A50EE102519D6DA48E5943C77F8AD2FAED11EP6G" TargetMode="External"/><Relationship Id="rId43" Type="http://schemas.openxmlformats.org/officeDocument/2006/relationships/hyperlink" Target="consultantplus://offline/ref=194B398DACFA40E2B7FDC29E71C8B4F38F92D39D974843144C26DD5105660F70F43C892F6843200CBA5F244592875BE5943C75F0B112PEG" TargetMode="External"/><Relationship Id="rId48" Type="http://schemas.openxmlformats.org/officeDocument/2006/relationships/hyperlink" Target="consultantplus://offline/ref=194B398DACFA40E2B7FDDC9367A4EBF6839D8496914D41411179860C526F0527B373D06D2E4C2A58EB1B714E99DB14A1C92F77F8AD2DA6CDE7323814P9G" TargetMode="External"/><Relationship Id="rId56" Type="http://schemas.openxmlformats.org/officeDocument/2006/relationships/hyperlink" Target="consultantplus://offline/ref=194B398DACFA40E2B7FDC29E71C8B4F38F95DA9D944A43144C26DD5105660F70F43C892F6A41285DE9102519D6DA48E5943C77F8AD2FAED11EP6G" TargetMode="External"/><Relationship Id="rId64" Type="http://schemas.openxmlformats.org/officeDocument/2006/relationships/hyperlink" Target="consultantplus://offline/ref=194B398DACFA40E2B7FDC29E71C8B4F38F95DA9D944A43144C26DD5105660F70F43C892F6A41285DEF102519D6DA48E5943C77F8AD2FAED11EP6G" TargetMode="External"/><Relationship Id="rId69" Type="http://schemas.openxmlformats.org/officeDocument/2006/relationships/hyperlink" Target="consultantplus://offline/ref=194B398DACFA40E2B7FDDC9367A4EBF6839D84969F4840451079860C526F0527B373D06D2E4C2A58EB1B754B99DB14A1C92F77F8AD2DA6CDE7323814P9G" TargetMode="External"/><Relationship Id="rId8" Type="http://schemas.openxmlformats.org/officeDocument/2006/relationships/hyperlink" Target="consultantplus://offline/ref=194B398DACFA40E2B7FDDC9367A4EBF6839D8496914D41411179860C526F0527B373D06D2E4C2A58EB1B714D99DB14A1C92F77F8AD2DA6CDE7323814P9G" TargetMode="External"/><Relationship Id="rId51" Type="http://schemas.openxmlformats.org/officeDocument/2006/relationships/hyperlink" Target="consultantplus://offline/ref=194B398DACFA40E2B7FDC29E71C8B4F38F95DA9D944A43144C26DD5105660F70F43C892F6A41285DE9102519D6DA48E5943C77F8AD2FAED11EP6G"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194B398DACFA40E2B7FDC29E71C8B4F38F92D39D974843144C26DD5105660F70F43C892F6A412E58EE102519D6DA48E5943C77F8AD2FAED11EP6G" TargetMode="External"/><Relationship Id="rId17" Type="http://schemas.openxmlformats.org/officeDocument/2006/relationships/hyperlink" Target="consultantplus://offline/ref=194B398DACFA40E2B7FDDC9367A4EBF6839D8496964F4C401876DB065A360925B47C8F7A29052659EB1B754E928411B4D8777AF0BB33AEDBFB303A481EP1G" TargetMode="External"/><Relationship Id="rId25" Type="http://schemas.openxmlformats.org/officeDocument/2006/relationships/hyperlink" Target="consultantplus://offline/ref=194B398DACFA40E2B7FDDC9367A4EBF6839D84969F4840451079860C526F0527B373D06D2E4C2A58EB1B714199DB14A1C92F77F8AD2DA6CDE7323814P9G" TargetMode="External"/><Relationship Id="rId33" Type="http://schemas.openxmlformats.org/officeDocument/2006/relationships/hyperlink" Target="consultantplus://offline/ref=194B398DACFA40E2B7FDC29E71C8B4F38F92D39D974843144C26DD5105660F70F43C892F6A412E58E9102519D6DA48E5943C77F8AD2FAED11EP6G" TargetMode="External"/><Relationship Id="rId38" Type="http://schemas.openxmlformats.org/officeDocument/2006/relationships/hyperlink" Target="consultantplus://offline/ref=194B398DACFA40E2B7FDDC9367A4EBF6839D84969F4840451079860C526F0527B373D06D2E4C2A58EB1B734A99DB14A1C92F77F8AD2DA6CDE7323814P9G" TargetMode="External"/><Relationship Id="rId46" Type="http://schemas.openxmlformats.org/officeDocument/2006/relationships/hyperlink" Target="consultantplus://offline/ref=194B398DACFA40E2B7FDDC9367A4EBF6839D849692484D4B1279860C526F0527B373D06D2E4C2A58EB1B704999DB14A1C92F77F8AD2DA6CDE7323814P9G" TargetMode="External"/><Relationship Id="rId59" Type="http://schemas.openxmlformats.org/officeDocument/2006/relationships/hyperlink" Target="consultantplus://offline/ref=194B398DACFA40E2B7FDC29E71C8B4F38F95DA9D944A43144C26DD5105660F70F43C892C6E45200CBA5F244592875BE5943C75F0B112PEG" TargetMode="External"/><Relationship Id="rId67" Type="http://schemas.openxmlformats.org/officeDocument/2006/relationships/hyperlink" Target="consultantplus://offline/ref=194B398DACFA40E2B7FDDC9367A4EBF6839D84969F4840451079860C526F0527B373D06D2E4C2A58EB1B724999DB14A1C92F77F8AD2DA6CDE7323814P9G" TargetMode="External"/><Relationship Id="rId20" Type="http://schemas.openxmlformats.org/officeDocument/2006/relationships/hyperlink" Target="consultantplus://offline/ref=194B398DACFA40E2B7FDDC9367A4EBF6839D8496914D41411179860C526F0527B373D06D2E4C2A58EB1B714D99DB14A1C92F77F8AD2DA6CDE7323814P9G" TargetMode="External"/><Relationship Id="rId41" Type="http://schemas.openxmlformats.org/officeDocument/2006/relationships/hyperlink" Target="consultantplus://offline/ref=194B398DACFA40E2B7FDC29E71C8B4F38F92D39D974843144C26DD5105660F70F43C892F6A412E58E8102519D6DA48E5943C77F8AD2FAED11EP6G" TargetMode="External"/><Relationship Id="rId54" Type="http://schemas.openxmlformats.org/officeDocument/2006/relationships/hyperlink" Target="consultantplus://offline/ref=194B398DACFA40E2B7FDC29E71C8B4F38F95DA9D944A43144C26DD5105660F70F43C892F6A41285DE9102519D6DA48E5943C77F8AD2FAED11EP6G" TargetMode="External"/><Relationship Id="rId62" Type="http://schemas.openxmlformats.org/officeDocument/2006/relationships/hyperlink" Target="consultantplus://offline/ref=194B398DACFA40E2B7FDC29E71C8B4F38F95DA9D944A43144C26DD5105660F70F43C892F6A41285DE9102519D6DA48E5943C77F8AD2FAED11EP6G" TargetMode="External"/><Relationship Id="rId70" Type="http://schemas.openxmlformats.org/officeDocument/2006/relationships/hyperlink" Target="consultantplus://offline/ref=194B398DACFA40E2B7FDDC9367A4EBF6839D84969F4840451079860C526F0527B373D06D2E4C2A58EB1B754D99DB14A1C92F77F8AD2DA6CDE7323814P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9048</Words>
  <Characters>51580</Characters>
  <Application>Microsoft Office Word</Application>
  <DocSecurity>0</DocSecurity>
  <Lines>429</Lines>
  <Paragraphs>121</Paragraphs>
  <ScaleCrop>false</ScaleCrop>
  <Company/>
  <LinksUpToDate>false</LinksUpToDate>
  <CharactersWithSpaces>60507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Потылицина Наталья Львовна</dc:creator>
  <cp:lastModifiedBy>Потылицина Наталья Львовна</cp:lastModifiedBy>
  <cp:revision>2</cp:revision>
  <dcterms:created xsi:type="dcterms:W3CDTF">2023-08-08T06:15:00Z</dcterms:created>
  <dcterms:modified xsi:type="dcterms:W3CDTF">2023-08-08T06:17:00Z</dcterms:modified>
</cp:coreProperties>
</file>