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DF4D5C" w:rsidRPr="00DF4D5C" w:rsidTr="00DF4D5C">
        <w:tc>
          <w:tcPr>
            <w:tcW w:w="817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proofErr w:type="gram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 находящийся в обслуживании</w:t>
            </w:r>
          </w:p>
        </w:tc>
        <w:tc>
          <w:tcPr>
            <w:tcW w:w="4785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Основание управления</w:t>
            </w:r>
          </w:p>
        </w:tc>
      </w:tr>
      <w:tr w:rsidR="00DF4D5C" w:rsidRPr="00DF4D5C" w:rsidTr="00DF4D5C">
        <w:tc>
          <w:tcPr>
            <w:tcW w:w="817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№ 21 Заводской </w:t>
            </w:r>
            <w:proofErr w:type="spell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аяногорска</w:t>
            </w:r>
            <w:proofErr w:type="spellEnd"/>
          </w:p>
        </w:tc>
        <w:tc>
          <w:tcPr>
            <w:tcW w:w="4785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от 07.06.2015г.</w:t>
            </w:r>
          </w:p>
        </w:tc>
      </w:tr>
      <w:tr w:rsidR="00DF4D5C" w:rsidRPr="00DF4D5C" w:rsidTr="00DF4D5C">
        <w:tc>
          <w:tcPr>
            <w:tcW w:w="817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F4D5C" w:rsidRPr="00DF4D5C" w:rsidRDefault="00DF4D5C" w:rsidP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№ 22</w:t>
            </w: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 Заводской </w:t>
            </w:r>
            <w:proofErr w:type="spell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аяногорска</w:t>
            </w:r>
            <w:proofErr w:type="spellEnd"/>
          </w:p>
        </w:tc>
        <w:tc>
          <w:tcPr>
            <w:tcW w:w="4785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от</w:t>
            </w: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 02.06.2015г.</w:t>
            </w:r>
          </w:p>
        </w:tc>
      </w:tr>
      <w:tr w:rsidR="00DF4D5C" w:rsidRPr="00DF4D5C" w:rsidTr="00DF4D5C">
        <w:tc>
          <w:tcPr>
            <w:tcW w:w="817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№ 1 Интернационального </w:t>
            </w:r>
            <w:proofErr w:type="spell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аяногорска</w:t>
            </w:r>
            <w:proofErr w:type="spellEnd"/>
          </w:p>
        </w:tc>
        <w:tc>
          <w:tcPr>
            <w:tcW w:w="4785" w:type="dxa"/>
          </w:tcPr>
          <w:p w:rsidR="00DF4D5C" w:rsidRPr="00DF4D5C" w:rsidRDefault="00DF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от</w:t>
            </w:r>
            <w:r w:rsidRPr="00DF4D5C">
              <w:rPr>
                <w:rFonts w:ascii="Times New Roman" w:hAnsi="Times New Roman" w:cs="Times New Roman"/>
                <w:sz w:val="28"/>
                <w:szCs w:val="28"/>
              </w:rPr>
              <w:t xml:space="preserve"> 17.06.2015г.</w:t>
            </w:r>
          </w:p>
        </w:tc>
      </w:tr>
    </w:tbl>
    <w:p w:rsidR="000C7394" w:rsidRPr="00DF4D5C" w:rsidRDefault="000C7394">
      <w:pPr>
        <w:rPr>
          <w:rFonts w:ascii="Times New Roman" w:hAnsi="Times New Roman" w:cs="Times New Roman"/>
          <w:sz w:val="28"/>
          <w:szCs w:val="28"/>
        </w:rPr>
      </w:pPr>
    </w:p>
    <w:p w:rsidR="00DF4D5C" w:rsidRPr="00DF4D5C" w:rsidRDefault="00DF4D5C">
      <w:pPr>
        <w:rPr>
          <w:rFonts w:ascii="Times New Roman" w:hAnsi="Times New Roman" w:cs="Times New Roman"/>
          <w:sz w:val="28"/>
          <w:szCs w:val="28"/>
        </w:rPr>
      </w:pPr>
    </w:p>
    <w:p w:rsidR="00DF4D5C" w:rsidRPr="00DF4D5C" w:rsidRDefault="00DF4D5C">
      <w:pPr>
        <w:rPr>
          <w:rFonts w:ascii="Times New Roman" w:hAnsi="Times New Roman" w:cs="Times New Roman"/>
          <w:sz w:val="28"/>
          <w:szCs w:val="28"/>
        </w:rPr>
      </w:pPr>
    </w:p>
    <w:p w:rsidR="00DF4D5C" w:rsidRPr="00DF4D5C" w:rsidRDefault="00DF4D5C">
      <w:pPr>
        <w:rPr>
          <w:rFonts w:ascii="Times New Roman" w:hAnsi="Times New Roman" w:cs="Times New Roman"/>
          <w:sz w:val="28"/>
          <w:szCs w:val="28"/>
        </w:rPr>
      </w:pPr>
    </w:p>
    <w:p w:rsidR="00DF4D5C" w:rsidRDefault="00DF4D5C">
      <w:pPr>
        <w:rPr>
          <w:rFonts w:ascii="Times New Roman" w:hAnsi="Times New Roman" w:cs="Times New Roman"/>
          <w:sz w:val="28"/>
          <w:szCs w:val="28"/>
        </w:rPr>
      </w:pPr>
      <w:r w:rsidRPr="00DF4D5C">
        <w:rPr>
          <w:rFonts w:ascii="Times New Roman" w:hAnsi="Times New Roman" w:cs="Times New Roman"/>
          <w:sz w:val="28"/>
          <w:szCs w:val="28"/>
        </w:rPr>
        <w:t>ДОГОВОРОВ УПРАВЛЕНИЯ С ООО «ЕНИСЕЙ СЕРВИС»</w:t>
      </w:r>
    </w:p>
    <w:p w:rsidR="00DF4D5C" w:rsidRPr="00DF4D5C" w:rsidRDefault="00DF4D5C">
      <w:pPr>
        <w:rPr>
          <w:rFonts w:ascii="Times New Roman" w:hAnsi="Times New Roman" w:cs="Times New Roman"/>
          <w:sz w:val="28"/>
          <w:szCs w:val="28"/>
        </w:rPr>
      </w:pPr>
      <w:r w:rsidRPr="00DF4D5C">
        <w:rPr>
          <w:rFonts w:ascii="Times New Roman" w:hAnsi="Times New Roman" w:cs="Times New Roman"/>
          <w:b/>
          <w:sz w:val="28"/>
          <w:szCs w:val="28"/>
        </w:rPr>
        <w:t>НЕ РАСТОРГАЛОСЬ</w:t>
      </w:r>
      <w:bookmarkStart w:id="0" w:name="_GoBack"/>
      <w:bookmarkEnd w:id="0"/>
    </w:p>
    <w:sectPr w:rsidR="00DF4D5C" w:rsidRPr="00DF4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2BF"/>
    <w:rsid w:val="000C7394"/>
    <w:rsid w:val="009542BF"/>
    <w:rsid w:val="00D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2015-07-28T14:23:00Z</dcterms:created>
  <dcterms:modified xsi:type="dcterms:W3CDTF">2015-07-28T14:29:00Z</dcterms:modified>
</cp:coreProperties>
</file>