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C73A23" w:rsidRDefault="004E142A" w:rsidP="00C73A23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 внесении изменений в постановление Администрации муниципального образования </w:t>
      </w:r>
      <w:r w:rsidR="00C73A23" w:rsidRPr="00C73A2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город Саяногорск </w:t>
      </w:r>
      <w:r w:rsidR="005B12EC" w:rsidRPr="005B12EC">
        <w:rPr>
          <w:rFonts w:ascii="Times New Roman" w:eastAsia="Times New Roman" w:hAnsi="Times New Roman" w:cs="Times New Roman"/>
          <w:sz w:val="26"/>
          <w:szCs w:val="26"/>
          <w:lang w:eastAsia="ar-SA"/>
        </w:rPr>
        <w:t>от 19.09.2018 №682 «Об утверждении Административного регламента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</w:t>
      </w:r>
      <w:r w:rsidR="005B12EC">
        <w:rPr>
          <w:rFonts w:ascii="Times New Roman" w:eastAsia="Times New Roman" w:hAnsi="Times New Roman" w:cs="Times New Roman"/>
          <w:sz w:val="26"/>
          <w:szCs w:val="26"/>
          <w:lang w:eastAsia="ar-SA"/>
        </w:rPr>
        <w:t>дящихся в частной собственности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>: 0</w:t>
      </w:r>
      <w:r w:rsidR="005B12EC">
        <w:rPr>
          <w:rFonts w:ascii="Times New Roman" w:hAnsi="Times New Roman" w:cs="Times New Roman"/>
          <w:sz w:val="26"/>
          <w:szCs w:val="26"/>
        </w:rPr>
        <w:t>1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5B12EC">
        <w:rPr>
          <w:rFonts w:ascii="Times New Roman" w:hAnsi="Times New Roman" w:cs="Times New Roman"/>
          <w:sz w:val="26"/>
          <w:szCs w:val="26"/>
        </w:rPr>
        <w:t>6</w:t>
      </w:r>
      <w:r w:rsidRPr="00113650">
        <w:rPr>
          <w:rFonts w:ascii="Times New Roman" w:hAnsi="Times New Roman" w:cs="Times New Roman"/>
          <w:sz w:val="26"/>
          <w:szCs w:val="26"/>
        </w:rPr>
        <w:t xml:space="preserve">.2023 – </w:t>
      </w:r>
      <w:r w:rsidR="00EE7461">
        <w:rPr>
          <w:rFonts w:ascii="Times New Roman" w:hAnsi="Times New Roman" w:cs="Times New Roman"/>
          <w:sz w:val="26"/>
          <w:szCs w:val="26"/>
        </w:rPr>
        <w:t>10</w:t>
      </w:r>
      <w:bookmarkStart w:id="0" w:name="_GoBack"/>
      <w:bookmarkEnd w:id="0"/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5B12EC">
        <w:rPr>
          <w:rFonts w:ascii="Times New Roman" w:hAnsi="Times New Roman" w:cs="Times New Roman"/>
          <w:sz w:val="26"/>
          <w:szCs w:val="26"/>
        </w:rPr>
        <w:t>6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proofErr w:type="spellStart"/>
      <w:r w:rsid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agn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r w:rsidR="005B12EC" w:rsidRP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MelnikovaVR@r-19.ru</w:t>
      </w:r>
      <w:r w:rsidR="00460BED" w:rsidRP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 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ДАГН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г.Саяногорска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Мельникова Венера Рустамовна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тел. 8(39042)6-</w:t>
      </w:r>
      <w:r w:rsidR="005B12EC">
        <w:rPr>
          <w:rFonts w:ascii="Times New Roman" w:eastAsia="Times New Roman" w:hAnsi="Times New Roman" w:cs="Times New Roman"/>
          <w:sz w:val="26"/>
          <w:szCs w:val="26"/>
          <w:lang w:eastAsia="ru-RU"/>
        </w:rPr>
        <w:t>45-47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  целях   оценки   регулирующего   воздействия   указанного  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нормативного  акта 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запреты   и   ограничения   для   субъектов   предпринимательской   и 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эко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номической  деятельности,  или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    возникновению    необоснованных    расходов   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предпринимательской   и   иной   экономической   деятельности   и  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Default="005B12EC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B12EC" w:rsidRPr="005B12EC" w:rsidRDefault="005B12EC" w:rsidP="005B12E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E142A" w:rsidRPr="00FA6572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8"/>
          <w:szCs w:val="18"/>
        </w:rPr>
      </w:pPr>
    </w:p>
    <w:p w:rsidR="007C11E7" w:rsidRDefault="00EE7461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sectPr w:rsidR="004E142A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DC"/>
    <w:rsid w:val="00113650"/>
    <w:rsid w:val="001644DC"/>
    <w:rsid w:val="002F550C"/>
    <w:rsid w:val="00406BBC"/>
    <w:rsid w:val="00460BED"/>
    <w:rsid w:val="00473A63"/>
    <w:rsid w:val="004E142A"/>
    <w:rsid w:val="00555AAF"/>
    <w:rsid w:val="005B12EC"/>
    <w:rsid w:val="009312CD"/>
    <w:rsid w:val="00C73A23"/>
    <w:rsid w:val="00EE7461"/>
    <w:rsid w:val="00F94412"/>
    <w:rsid w:val="00F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8BFB3-CD50-477E-80E8-965B26BB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Першина Елена Александровна</dc:creator>
  <cp:lastModifiedBy>Шаповалов</cp:lastModifiedBy>
  <cp:revision>3</cp:revision>
  <cp:lastPrinted>2023-06-14T04:25:00Z</cp:lastPrinted>
  <dcterms:created xsi:type="dcterms:W3CDTF">2023-06-15T07:08:00Z</dcterms:created>
  <dcterms:modified xsi:type="dcterms:W3CDTF">2023-06-16T07:37:00Z</dcterms:modified>
</cp:coreProperties>
</file>