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68" w:rsidRPr="0029452F" w:rsidRDefault="00742268" w:rsidP="009863A1">
      <w:pPr>
        <w:keepNext/>
        <w:keepLines/>
        <w:suppressLineNumbers/>
        <w:tabs>
          <w:tab w:val="left" w:pos="709"/>
        </w:tabs>
        <w:suppressAutoHyphens/>
        <w:ind w:left="5387"/>
        <w:contextualSpacing/>
        <w:rPr>
          <w:sz w:val="27"/>
          <w:szCs w:val="27"/>
        </w:rPr>
      </w:pPr>
      <w:r w:rsidRPr="0029452F">
        <w:rPr>
          <w:sz w:val="27"/>
          <w:szCs w:val="27"/>
        </w:rPr>
        <w:t>Приложение к постановлению Администрации муниципального образования г</w:t>
      </w:r>
      <w:proofErr w:type="gramStart"/>
      <w:r w:rsidRPr="0029452F">
        <w:rPr>
          <w:sz w:val="27"/>
          <w:szCs w:val="27"/>
        </w:rPr>
        <w:t>.С</w:t>
      </w:r>
      <w:proofErr w:type="gramEnd"/>
      <w:r w:rsidRPr="0029452F">
        <w:rPr>
          <w:sz w:val="27"/>
          <w:szCs w:val="27"/>
        </w:rPr>
        <w:t>аяногорск</w:t>
      </w:r>
    </w:p>
    <w:p w:rsidR="00742268" w:rsidRPr="0029452F" w:rsidRDefault="00742268" w:rsidP="009863A1">
      <w:pPr>
        <w:keepNext/>
        <w:keepLines/>
        <w:suppressLineNumbers/>
        <w:tabs>
          <w:tab w:val="left" w:pos="709"/>
        </w:tabs>
        <w:suppressAutoHyphens/>
        <w:ind w:left="5387"/>
        <w:contextualSpacing/>
        <w:rPr>
          <w:sz w:val="27"/>
          <w:szCs w:val="27"/>
        </w:rPr>
      </w:pPr>
      <w:r w:rsidRPr="0029452F">
        <w:rPr>
          <w:sz w:val="27"/>
          <w:szCs w:val="27"/>
        </w:rPr>
        <w:t xml:space="preserve">от </w:t>
      </w:r>
      <w:r w:rsidR="009B14CB">
        <w:rPr>
          <w:sz w:val="27"/>
          <w:szCs w:val="27"/>
        </w:rPr>
        <w:t xml:space="preserve">25.09.2019г. </w:t>
      </w:r>
      <w:bookmarkStart w:id="0" w:name="_GoBack"/>
      <w:bookmarkEnd w:id="0"/>
      <w:r w:rsidRPr="0029452F">
        <w:rPr>
          <w:sz w:val="27"/>
          <w:szCs w:val="27"/>
        </w:rPr>
        <w:t xml:space="preserve">№ </w:t>
      </w:r>
      <w:r w:rsidR="009B14CB">
        <w:rPr>
          <w:sz w:val="27"/>
          <w:szCs w:val="27"/>
        </w:rPr>
        <w:t>698</w:t>
      </w:r>
    </w:p>
    <w:p w:rsidR="00742268" w:rsidRPr="00614497" w:rsidRDefault="00742268" w:rsidP="009863A1">
      <w:pPr>
        <w:keepNext/>
        <w:keepLines/>
        <w:suppressLineNumbers/>
        <w:tabs>
          <w:tab w:val="left" w:pos="709"/>
        </w:tabs>
        <w:suppressAutoHyphens/>
        <w:contextualSpacing/>
      </w:pPr>
    </w:p>
    <w:p w:rsidR="008445ED" w:rsidRPr="00614497" w:rsidRDefault="008445ED" w:rsidP="009863A1">
      <w:pPr>
        <w:keepNext/>
        <w:keepLines/>
        <w:suppressLineNumbers/>
        <w:tabs>
          <w:tab w:val="left" w:pos="709"/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742268" w:rsidRPr="0029452F" w:rsidRDefault="00742268" w:rsidP="009863A1">
      <w:pPr>
        <w:keepNext/>
        <w:keepLines/>
        <w:suppressLineNumbers/>
        <w:tabs>
          <w:tab w:val="left" w:pos="709"/>
        </w:tabs>
        <w:suppressAutoHyphens/>
        <w:contextualSpacing/>
        <w:jc w:val="center"/>
        <w:rPr>
          <w:sz w:val="27"/>
          <w:szCs w:val="27"/>
        </w:rPr>
      </w:pPr>
      <w:r w:rsidRPr="0029452F">
        <w:rPr>
          <w:sz w:val="27"/>
          <w:szCs w:val="27"/>
        </w:rPr>
        <w:t xml:space="preserve">Порядок </w:t>
      </w:r>
    </w:p>
    <w:p w:rsidR="00742268" w:rsidRPr="0029452F" w:rsidRDefault="00742268" w:rsidP="009863A1">
      <w:pPr>
        <w:keepNext/>
        <w:keepLines/>
        <w:suppressLineNumbers/>
        <w:tabs>
          <w:tab w:val="left" w:pos="709"/>
        </w:tabs>
        <w:suppressAutoHyphens/>
        <w:contextualSpacing/>
        <w:jc w:val="center"/>
        <w:rPr>
          <w:sz w:val="27"/>
          <w:szCs w:val="27"/>
        </w:rPr>
      </w:pPr>
      <w:r w:rsidRPr="0029452F">
        <w:rPr>
          <w:sz w:val="27"/>
          <w:szCs w:val="27"/>
        </w:rPr>
        <w:t>ведения муниципальной долговой книги</w:t>
      </w:r>
    </w:p>
    <w:p w:rsidR="00742268" w:rsidRPr="0029452F" w:rsidRDefault="00742268" w:rsidP="009863A1">
      <w:pPr>
        <w:keepNext/>
        <w:keepLines/>
        <w:suppressLineNumbers/>
        <w:tabs>
          <w:tab w:val="left" w:pos="709"/>
        </w:tabs>
        <w:suppressAutoHyphens/>
        <w:contextualSpacing/>
        <w:jc w:val="center"/>
        <w:rPr>
          <w:sz w:val="27"/>
          <w:szCs w:val="27"/>
        </w:rPr>
      </w:pPr>
      <w:r w:rsidRPr="0029452F">
        <w:rPr>
          <w:sz w:val="27"/>
          <w:szCs w:val="27"/>
        </w:rPr>
        <w:t xml:space="preserve"> муниципального образования город Саяногорск</w:t>
      </w:r>
    </w:p>
    <w:p w:rsidR="00742268" w:rsidRPr="00614497" w:rsidRDefault="00742268" w:rsidP="009863A1">
      <w:pPr>
        <w:keepNext/>
        <w:keepLines/>
        <w:suppressLineNumbers/>
        <w:tabs>
          <w:tab w:val="left" w:pos="709"/>
        </w:tabs>
        <w:suppressAutoHyphens/>
        <w:contextualSpacing/>
        <w:jc w:val="center"/>
      </w:pPr>
    </w:p>
    <w:p w:rsidR="007D3FF9" w:rsidRPr="0029452F" w:rsidRDefault="007D3FF9" w:rsidP="009863A1">
      <w:pPr>
        <w:pStyle w:val="ConsPlusNormal"/>
        <w:keepNext/>
        <w:keepLines/>
        <w:suppressLineNumbers/>
        <w:tabs>
          <w:tab w:val="left" w:pos="709"/>
        </w:tabs>
        <w:suppressAutoHyphens/>
        <w:ind w:firstLine="709"/>
        <w:contextualSpacing/>
        <w:jc w:val="both"/>
        <w:rPr>
          <w:sz w:val="27"/>
          <w:szCs w:val="27"/>
        </w:rPr>
      </w:pPr>
      <w:proofErr w:type="gramStart"/>
      <w:r w:rsidRPr="0029452F">
        <w:rPr>
          <w:sz w:val="27"/>
          <w:szCs w:val="27"/>
        </w:rPr>
        <w:t>Порядок</w:t>
      </w:r>
      <w:r w:rsidR="00620CCB" w:rsidRPr="0029452F">
        <w:rPr>
          <w:sz w:val="27"/>
          <w:szCs w:val="27"/>
        </w:rPr>
        <w:t xml:space="preserve"> ведения муниципальной долговой книги муниципального образования город Саяногорск (далее – Порядок)</w:t>
      </w:r>
      <w:r w:rsidRPr="0029452F">
        <w:rPr>
          <w:sz w:val="27"/>
          <w:szCs w:val="27"/>
        </w:rPr>
        <w:t xml:space="preserve"> разработан в соответствии со статьями 120 и 121 Бюджетного кодекса Российской Федерации с целью определения процедуры ведения муниципальной долговой книги </w:t>
      </w:r>
      <w:r w:rsidR="00D31016" w:rsidRPr="0029452F">
        <w:rPr>
          <w:sz w:val="27"/>
          <w:szCs w:val="27"/>
        </w:rPr>
        <w:t xml:space="preserve">муниципального образования </w:t>
      </w:r>
      <w:r w:rsidRPr="0029452F">
        <w:rPr>
          <w:sz w:val="27"/>
          <w:szCs w:val="27"/>
        </w:rPr>
        <w:t>город</w:t>
      </w:r>
      <w:r w:rsidR="00D31016" w:rsidRPr="0029452F">
        <w:rPr>
          <w:sz w:val="27"/>
          <w:szCs w:val="27"/>
        </w:rPr>
        <w:t xml:space="preserve"> Саяногорск </w:t>
      </w:r>
      <w:r w:rsidRPr="0029452F">
        <w:rPr>
          <w:sz w:val="27"/>
          <w:szCs w:val="27"/>
        </w:rPr>
        <w:t xml:space="preserve">(далее - Долговая книга), обеспечения контроля за полнотой учета, своевременностью обслуживания и исполнения долговых обязательств </w:t>
      </w:r>
      <w:r w:rsidR="00D31016" w:rsidRPr="0029452F">
        <w:rPr>
          <w:sz w:val="27"/>
          <w:szCs w:val="27"/>
        </w:rPr>
        <w:t xml:space="preserve">муниципального образования </w:t>
      </w:r>
      <w:r w:rsidRPr="0029452F">
        <w:rPr>
          <w:sz w:val="27"/>
          <w:szCs w:val="27"/>
        </w:rPr>
        <w:t xml:space="preserve">город </w:t>
      </w:r>
      <w:r w:rsidR="00D31016" w:rsidRPr="0029452F">
        <w:rPr>
          <w:sz w:val="27"/>
          <w:szCs w:val="27"/>
        </w:rPr>
        <w:t xml:space="preserve">Саяногорск </w:t>
      </w:r>
      <w:r w:rsidRPr="0029452F">
        <w:rPr>
          <w:sz w:val="27"/>
          <w:szCs w:val="27"/>
        </w:rPr>
        <w:t xml:space="preserve">и устанавливает </w:t>
      </w:r>
      <w:r w:rsidR="003518D2" w:rsidRPr="003518D2">
        <w:rPr>
          <w:color w:val="FF0000"/>
          <w:sz w:val="27"/>
          <w:szCs w:val="27"/>
        </w:rPr>
        <w:t>состав</w:t>
      </w:r>
      <w:r w:rsidRPr="003518D2">
        <w:rPr>
          <w:color w:val="FF0000"/>
          <w:sz w:val="27"/>
          <w:szCs w:val="27"/>
        </w:rPr>
        <w:t xml:space="preserve"> информации, порядок </w:t>
      </w:r>
      <w:r w:rsidR="003518D2" w:rsidRPr="003518D2">
        <w:rPr>
          <w:color w:val="FF0000"/>
          <w:sz w:val="27"/>
          <w:szCs w:val="27"/>
        </w:rPr>
        <w:t>и срок</w:t>
      </w:r>
      <w:proofErr w:type="gramEnd"/>
      <w:r w:rsidR="003518D2" w:rsidRPr="003518D2">
        <w:rPr>
          <w:color w:val="FF0000"/>
          <w:sz w:val="27"/>
          <w:szCs w:val="27"/>
        </w:rPr>
        <w:t xml:space="preserve"> </w:t>
      </w:r>
      <w:r w:rsidRPr="003518D2">
        <w:rPr>
          <w:color w:val="FF0000"/>
          <w:sz w:val="27"/>
          <w:szCs w:val="27"/>
        </w:rPr>
        <w:t xml:space="preserve">ее внесения </w:t>
      </w:r>
      <w:proofErr w:type="gramStart"/>
      <w:r w:rsidRPr="003518D2">
        <w:rPr>
          <w:color w:val="FF0000"/>
          <w:sz w:val="27"/>
          <w:szCs w:val="27"/>
        </w:rPr>
        <w:t>в</w:t>
      </w:r>
      <w:proofErr w:type="gramEnd"/>
      <w:r w:rsidRPr="003518D2">
        <w:rPr>
          <w:color w:val="FF0000"/>
          <w:sz w:val="27"/>
          <w:szCs w:val="27"/>
        </w:rPr>
        <w:t xml:space="preserve"> Долговую книгу</w:t>
      </w:r>
      <w:r w:rsidR="003518D2" w:rsidRPr="003518D2">
        <w:rPr>
          <w:color w:val="FF0000"/>
          <w:sz w:val="27"/>
          <w:szCs w:val="27"/>
        </w:rPr>
        <w:t xml:space="preserve">, а также порядок </w:t>
      </w:r>
      <w:r w:rsidRPr="003518D2">
        <w:rPr>
          <w:color w:val="FF0000"/>
          <w:sz w:val="27"/>
          <w:szCs w:val="27"/>
        </w:rPr>
        <w:t>предоставления сведений</w:t>
      </w:r>
      <w:r w:rsidRPr="0029452F">
        <w:rPr>
          <w:sz w:val="27"/>
          <w:szCs w:val="27"/>
        </w:rPr>
        <w:t xml:space="preserve"> из Долговой книги</w:t>
      </w:r>
      <w:r w:rsidR="003518D2">
        <w:rPr>
          <w:sz w:val="27"/>
          <w:szCs w:val="27"/>
        </w:rPr>
        <w:t>.</w:t>
      </w:r>
    </w:p>
    <w:p w:rsidR="007D3FF9" w:rsidRPr="00614497" w:rsidRDefault="007D3FF9" w:rsidP="009863A1">
      <w:pPr>
        <w:pStyle w:val="ConsPlusNormal"/>
        <w:keepNext/>
        <w:keepLines/>
        <w:suppressLineNumbers/>
        <w:tabs>
          <w:tab w:val="left" w:pos="709"/>
        </w:tabs>
        <w:suppressAutoHyphens/>
        <w:contextualSpacing/>
        <w:jc w:val="both"/>
        <w:rPr>
          <w:sz w:val="20"/>
          <w:szCs w:val="20"/>
        </w:rPr>
      </w:pPr>
    </w:p>
    <w:p w:rsidR="007D3FF9" w:rsidRPr="0029452F" w:rsidRDefault="00C0293D" w:rsidP="009863A1">
      <w:pPr>
        <w:pStyle w:val="ConsPlusTitle"/>
        <w:keepNext/>
        <w:keepLines/>
        <w:widowControl/>
        <w:suppressLineNumbers/>
        <w:tabs>
          <w:tab w:val="left" w:pos="284"/>
          <w:tab w:val="left" w:pos="709"/>
        </w:tabs>
        <w:suppressAutoHyphens/>
        <w:contextualSpacing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9452F">
        <w:rPr>
          <w:rFonts w:ascii="Times New Roman" w:hAnsi="Times New Roman" w:cs="Times New Roman"/>
          <w:b w:val="0"/>
          <w:sz w:val="27"/>
          <w:szCs w:val="27"/>
        </w:rPr>
        <w:t>1.</w:t>
      </w:r>
      <w:r w:rsidRPr="0029452F">
        <w:rPr>
          <w:rFonts w:ascii="Times New Roman" w:hAnsi="Times New Roman" w:cs="Times New Roman"/>
          <w:b w:val="0"/>
          <w:sz w:val="27"/>
          <w:szCs w:val="27"/>
        </w:rPr>
        <w:tab/>
      </w:r>
      <w:r w:rsidR="007D3FF9" w:rsidRPr="0029452F">
        <w:rPr>
          <w:rFonts w:ascii="Times New Roman" w:hAnsi="Times New Roman" w:cs="Times New Roman"/>
          <w:b w:val="0"/>
          <w:sz w:val="27"/>
          <w:szCs w:val="27"/>
        </w:rPr>
        <w:t>Общие положения</w:t>
      </w:r>
    </w:p>
    <w:p w:rsidR="007D3FF9" w:rsidRPr="00614497" w:rsidRDefault="007D3FF9" w:rsidP="009863A1">
      <w:pPr>
        <w:pStyle w:val="ConsPlusNormal"/>
        <w:keepNext/>
        <w:keepLines/>
        <w:suppressLineNumbers/>
        <w:tabs>
          <w:tab w:val="left" w:pos="709"/>
        </w:tabs>
        <w:suppressAutoHyphens/>
        <w:contextualSpacing/>
        <w:jc w:val="both"/>
        <w:rPr>
          <w:sz w:val="20"/>
          <w:szCs w:val="20"/>
        </w:rPr>
      </w:pPr>
    </w:p>
    <w:p w:rsidR="007D3FF9" w:rsidRPr="0029452F" w:rsidRDefault="009C57B1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1.</w:t>
      </w:r>
      <w:r w:rsidR="00C0293D" w:rsidRPr="0029452F">
        <w:rPr>
          <w:sz w:val="27"/>
          <w:szCs w:val="27"/>
        </w:rPr>
        <w:t>1.</w:t>
      </w:r>
      <w:r w:rsidRPr="0029452F">
        <w:rPr>
          <w:sz w:val="27"/>
          <w:szCs w:val="27"/>
        </w:rPr>
        <w:tab/>
      </w:r>
      <w:r w:rsidR="007D3FF9" w:rsidRPr="0029452F">
        <w:rPr>
          <w:sz w:val="27"/>
          <w:szCs w:val="27"/>
        </w:rPr>
        <w:t xml:space="preserve">В Долговую книгу вносятся сведения о долговых обязательствах </w:t>
      </w:r>
      <w:r w:rsidRPr="0029452F">
        <w:rPr>
          <w:sz w:val="27"/>
          <w:szCs w:val="27"/>
        </w:rPr>
        <w:t>муниципального образования город Саяногорск п</w:t>
      </w:r>
      <w:r w:rsidR="007D3FF9" w:rsidRPr="0029452F">
        <w:rPr>
          <w:sz w:val="27"/>
          <w:szCs w:val="27"/>
        </w:rPr>
        <w:t>о видам этих обязательств:</w:t>
      </w:r>
    </w:p>
    <w:p w:rsidR="007D3FF9" w:rsidRPr="0029452F" w:rsidRDefault="007D3FF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 xml:space="preserve">муниципальные ценные бумаги </w:t>
      </w:r>
      <w:r w:rsidR="009C57B1" w:rsidRPr="0029452F">
        <w:rPr>
          <w:sz w:val="27"/>
          <w:szCs w:val="27"/>
        </w:rPr>
        <w:t>муниципального образования город Саяногорск</w:t>
      </w:r>
      <w:r w:rsidRPr="0029452F">
        <w:rPr>
          <w:sz w:val="27"/>
          <w:szCs w:val="27"/>
        </w:rPr>
        <w:t>;</w:t>
      </w:r>
    </w:p>
    <w:p w:rsidR="009C57B1" w:rsidRPr="0029452F" w:rsidRDefault="009C57B1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бюджетные кредиты, привлеченные в валюте Российской Федерации в бюджет муниципального образования город Саяногорск (далее – местный бюджет) из других бюджетов бюджетной системы Российской Федерации;</w:t>
      </w:r>
    </w:p>
    <w:p w:rsidR="009C57B1" w:rsidRPr="0029452F" w:rsidRDefault="009C57B1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кредитам, привлеченным муниципальным образованием город Саяногорск от кредитных организаций в валюте Российской Федерации;</w:t>
      </w:r>
    </w:p>
    <w:p w:rsidR="00C0293D" w:rsidRPr="0029452F" w:rsidRDefault="009C57B1" w:rsidP="009863A1">
      <w:pPr>
        <w:keepNext/>
        <w:keepLines/>
        <w:suppressLineNumbers/>
        <w:tabs>
          <w:tab w:val="left" w:pos="709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муниципальным гарантиям</w:t>
      </w:r>
      <w:r w:rsidR="00E24D3D" w:rsidRPr="0029452F">
        <w:rPr>
          <w:sz w:val="27"/>
          <w:szCs w:val="27"/>
        </w:rPr>
        <w:t xml:space="preserve"> муниципального образования город Саяногорск</w:t>
      </w:r>
      <w:r w:rsidRPr="0029452F">
        <w:rPr>
          <w:sz w:val="27"/>
          <w:szCs w:val="27"/>
        </w:rPr>
        <w:t>, выраженным в валюте Российской Федерации</w:t>
      </w:r>
      <w:r w:rsidR="00C0293D" w:rsidRPr="0029452F">
        <w:rPr>
          <w:sz w:val="27"/>
          <w:szCs w:val="27"/>
        </w:rPr>
        <w:t>.</w:t>
      </w:r>
      <w:r w:rsidR="00E24D3D" w:rsidRPr="0029452F">
        <w:rPr>
          <w:sz w:val="27"/>
          <w:szCs w:val="27"/>
        </w:rPr>
        <w:t xml:space="preserve"> </w:t>
      </w:r>
    </w:p>
    <w:p w:rsidR="007D3FF9" w:rsidRPr="0029452F" w:rsidRDefault="00C0293D" w:rsidP="009863A1">
      <w:pPr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1.2.</w:t>
      </w:r>
      <w:r w:rsidRPr="0029452F">
        <w:rPr>
          <w:sz w:val="27"/>
          <w:szCs w:val="27"/>
        </w:rPr>
        <w:tab/>
      </w:r>
      <w:r w:rsidR="007D3FF9" w:rsidRPr="0029452F">
        <w:rPr>
          <w:sz w:val="27"/>
          <w:szCs w:val="27"/>
        </w:rPr>
        <w:t xml:space="preserve">Ведение Долговой книги осуществляет </w:t>
      </w:r>
      <w:r w:rsidRPr="0029452F">
        <w:rPr>
          <w:sz w:val="27"/>
          <w:szCs w:val="27"/>
        </w:rPr>
        <w:t>«Бюджетно-финансовое управление администрации города Саяногорска»</w:t>
      </w:r>
      <w:r w:rsidR="007D3FF9" w:rsidRPr="0029452F">
        <w:rPr>
          <w:sz w:val="27"/>
          <w:szCs w:val="27"/>
        </w:rPr>
        <w:t xml:space="preserve"> </w:t>
      </w:r>
      <w:r w:rsidRPr="0029452F">
        <w:rPr>
          <w:sz w:val="27"/>
          <w:szCs w:val="27"/>
        </w:rPr>
        <w:t xml:space="preserve">(далее – БФУ) </w:t>
      </w:r>
      <w:r w:rsidR="007D3FF9" w:rsidRPr="0029452F">
        <w:rPr>
          <w:sz w:val="27"/>
          <w:szCs w:val="27"/>
        </w:rPr>
        <w:t>в соответствии с настоящим Порядком.</w:t>
      </w:r>
    </w:p>
    <w:p w:rsidR="007D3FF9" w:rsidRPr="0029452F" w:rsidRDefault="00C0293D" w:rsidP="009863A1">
      <w:pPr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1.</w:t>
      </w:r>
      <w:r w:rsidR="00225E3E" w:rsidRPr="0029452F">
        <w:rPr>
          <w:sz w:val="27"/>
          <w:szCs w:val="27"/>
        </w:rPr>
        <w:t>3</w:t>
      </w:r>
      <w:r w:rsidRPr="0029452F">
        <w:rPr>
          <w:sz w:val="27"/>
          <w:szCs w:val="27"/>
        </w:rPr>
        <w:t>.</w:t>
      </w:r>
      <w:r w:rsidRPr="0029452F">
        <w:rPr>
          <w:sz w:val="27"/>
          <w:szCs w:val="27"/>
        </w:rPr>
        <w:tab/>
        <w:t xml:space="preserve">БФУ </w:t>
      </w:r>
      <w:r w:rsidR="007D3FF9" w:rsidRPr="0029452F">
        <w:rPr>
          <w:sz w:val="27"/>
          <w:szCs w:val="27"/>
        </w:rPr>
        <w:t xml:space="preserve">несет ответственность за сохранность, своевременность, полноту и правильность ведения Долговой книги, а также за достоверность данных о долговых обязательствах </w:t>
      </w:r>
      <w:r w:rsidRPr="0029452F">
        <w:rPr>
          <w:sz w:val="27"/>
          <w:szCs w:val="27"/>
        </w:rPr>
        <w:t>муниципального образования город Саяногорск</w:t>
      </w:r>
      <w:r w:rsidR="007D3FF9" w:rsidRPr="0029452F">
        <w:rPr>
          <w:sz w:val="27"/>
          <w:szCs w:val="27"/>
        </w:rPr>
        <w:t xml:space="preserve">, переданных в </w:t>
      </w:r>
      <w:r w:rsidRPr="0029452F">
        <w:rPr>
          <w:sz w:val="27"/>
          <w:szCs w:val="27"/>
        </w:rPr>
        <w:t>Министерство финансов Республики Хакасия</w:t>
      </w:r>
      <w:r w:rsidR="007D3FF9" w:rsidRPr="0029452F">
        <w:rPr>
          <w:sz w:val="27"/>
          <w:szCs w:val="27"/>
        </w:rPr>
        <w:t>.</w:t>
      </w:r>
    </w:p>
    <w:p w:rsidR="00620CCB" w:rsidRPr="00614497" w:rsidRDefault="00620CCB" w:rsidP="009863A1">
      <w:pPr>
        <w:pStyle w:val="ConsPlusTitle"/>
        <w:keepNext/>
        <w:keepLines/>
        <w:widowControl/>
        <w:suppressLineNumbers/>
        <w:tabs>
          <w:tab w:val="left" w:pos="284"/>
          <w:tab w:val="left" w:pos="709"/>
        </w:tabs>
        <w:suppressAutoHyphens/>
        <w:contextualSpacing/>
        <w:jc w:val="center"/>
        <w:outlineLvl w:val="1"/>
        <w:rPr>
          <w:rFonts w:ascii="Times New Roman" w:hAnsi="Times New Roman" w:cs="Times New Roman"/>
          <w:b w:val="0"/>
          <w:sz w:val="20"/>
          <w:szCs w:val="20"/>
        </w:rPr>
      </w:pPr>
    </w:p>
    <w:p w:rsidR="007D3FF9" w:rsidRPr="0029452F" w:rsidRDefault="00C0293D" w:rsidP="009863A1">
      <w:pPr>
        <w:pStyle w:val="ConsPlusTitle"/>
        <w:keepNext/>
        <w:keepLines/>
        <w:widowControl/>
        <w:suppressLineNumbers/>
        <w:tabs>
          <w:tab w:val="left" w:pos="284"/>
          <w:tab w:val="left" w:pos="709"/>
        </w:tabs>
        <w:suppressAutoHyphens/>
        <w:contextualSpacing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9452F">
        <w:rPr>
          <w:rFonts w:ascii="Times New Roman" w:hAnsi="Times New Roman" w:cs="Times New Roman"/>
          <w:b w:val="0"/>
          <w:sz w:val="27"/>
          <w:szCs w:val="27"/>
        </w:rPr>
        <w:t>2.</w:t>
      </w:r>
      <w:r w:rsidRPr="0029452F">
        <w:rPr>
          <w:rFonts w:ascii="Times New Roman" w:hAnsi="Times New Roman" w:cs="Times New Roman"/>
          <w:b w:val="0"/>
          <w:sz w:val="27"/>
          <w:szCs w:val="27"/>
        </w:rPr>
        <w:tab/>
      </w:r>
      <w:r w:rsidR="007D3FF9" w:rsidRPr="0029452F">
        <w:rPr>
          <w:rFonts w:ascii="Times New Roman" w:hAnsi="Times New Roman" w:cs="Times New Roman"/>
          <w:b w:val="0"/>
          <w:sz w:val="27"/>
          <w:szCs w:val="27"/>
        </w:rPr>
        <w:t>Состав</w:t>
      </w:r>
      <w:r w:rsidR="009D4654" w:rsidRPr="0029452F">
        <w:rPr>
          <w:rFonts w:ascii="Times New Roman" w:hAnsi="Times New Roman" w:cs="Times New Roman"/>
          <w:b w:val="0"/>
          <w:sz w:val="27"/>
          <w:szCs w:val="27"/>
        </w:rPr>
        <w:t xml:space="preserve">, порядок </w:t>
      </w:r>
      <w:r w:rsidR="002763F4" w:rsidRPr="0029452F">
        <w:rPr>
          <w:rFonts w:ascii="Times New Roman" w:hAnsi="Times New Roman" w:cs="Times New Roman"/>
          <w:b w:val="0"/>
          <w:sz w:val="27"/>
          <w:szCs w:val="27"/>
        </w:rPr>
        <w:t>ведени</w:t>
      </w:r>
      <w:r w:rsidR="00E004E1" w:rsidRPr="0029452F">
        <w:rPr>
          <w:rFonts w:ascii="Times New Roman" w:hAnsi="Times New Roman" w:cs="Times New Roman"/>
          <w:b w:val="0"/>
          <w:sz w:val="27"/>
          <w:szCs w:val="27"/>
        </w:rPr>
        <w:t>я</w:t>
      </w:r>
      <w:r w:rsidR="002763F4" w:rsidRPr="0029452F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9D4654" w:rsidRPr="0029452F">
        <w:rPr>
          <w:rFonts w:ascii="Times New Roman" w:hAnsi="Times New Roman" w:cs="Times New Roman"/>
          <w:b w:val="0"/>
          <w:sz w:val="27"/>
          <w:szCs w:val="27"/>
        </w:rPr>
        <w:t xml:space="preserve">и хранения </w:t>
      </w:r>
      <w:r w:rsidR="007D3FF9" w:rsidRPr="0029452F">
        <w:rPr>
          <w:rFonts w:ascii="Times New Roman" w:hAnsi="Times New Roman" w:cs="Times New Roman"/>
          <w:b w:val="0"/>
          <w:sz w:val="27"/>
          <w:szCs w:val="27"/>
        </w:rPr>
        <w:t>Долговой книги</w:t>
      </w:r>
    </w:p>
    <w:p w:rsidR="007D3FF9" w:rsidRPr="00614497" w:rsidRDefault="007D3FF9" w:rsidP="009863A1">
      <w:pPr>
        <w:pStyle w:val="ConsPlusNormal"/>
        <w:keepNext/>
        <w:keepLines/>
        <w:suppressLineNumbers/>
        <w:tabs>
          <w:tab w:val="left" w:pos="709"/>
          <w:tab w:val="left" w:pos="1134"/>
        </w:tabs>
        <w:suppressAutoHyphens/>
        <w:ind w:firstLine="709"/>
        <w:contextualSpacing/>
        <w:jc w:val="both"/>
        <w:rPr>
          <w:sz w:val="20"/>
          <w:szCs w:val="20"/>
        </w:rPr>
      </w:pPr>
    </w:p>
    <w:p w:rsidR="007D3FF9" w:rsidRPr="0029452F" w:rsidRDefault="007D3FF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bookmarkStart w:id="1" w:name="Par48"/>
      <w:bookmarkEnd w:id="1"/>
      <w:r w:rsidRPr="0029452F">
        <w:rPr>
          <w:sz w:val="27"/>
          <w:szCs w:val="27"/>
        </w:rPr>
        <w:t>2.1.</w:t>
      </w:r>
      <w:r w:rsidR="00E004E1" w:rsidRPr="0029452F">
        <w:rPr>
          <w:sz w:val="27"/>
          <w:szCs w:val="27"/>
        </w:rPr>
        <w:tab/>
      </w:r>
      <w:r w:rsidRPr="0029452F">
        <w:rPr>
          <w:sz w:val="27"/>
          <w:szCs w:val="27"/>
        </w:rPr>
        <w:t>Долговая</w:t>
      </w:r>
      <w:r w:rsidR="00620CCB" w:rsidRPr="0029452F">
        <w:rPr>
          <w:sz w:val="27"/>
          <w:szCs w:val="27"/>
        </w:rPr>
        <w:t xml:space="preserve"> книга</w:t>
      </w:r>
      <w:r w:rsidRPr="0029452F">
        <w:rPr>
          <w:sz w:val="27"/>
          <w:szCs w:val="27"/>
        </w:rPr>
        <w:t xml:space="preserve"> состоит из четырех ос</w:t>
      </w:r>
      <w:r w:rsidR="00620CCB" w:rsidRPr="0029452F">
        <w:rPr>
          <w:sz w:val="27"/>
          <w:szCs w:val="27"/>
        </w:rPr>
        <w:t>новных разделов, соответствующих</w:t>
      </w:r>
      <w:r w:rsidRPr="0029452F">
        <w:rPr>
          <w:sz w:val="27"/>
          <w:szCs w:val="27"/>
        </w:rPr>
        <w:t xml:space="preserve"> основным видам долговых обязательств</w:t>
      </w:r>
      <w:r w:rsidR="00620CCB" w:rsidRPr="0029452F">
        <w:rPr>
          <w:sz w:val="27"/>
          <w:szCs w:val="27"/>
        </w:rPr>
        <w:t>, указанны</w:t>
      </w:r>
      <w:r w:rsidR="00ED09D9">
        <w:rPr>
          <w:sz w:val="27"/>
          <w:szCs w:val="27"/>
        </w:rPr>
        <w:t>м</w:t>
      </w:r>
      <w:r w:rsidR="00620CCB" w:rsidRPr="0029452F">
        <w:rPr>
          <w:sz w:val="27"/>
          <w:szCs w:val="27"/>
        </w:rPr>
        <w:t xml:space="preserve"> в пункте 1.1 настоящего Порядка, и ведется по форме </w:t>
      </w:r>
      <w:r w:rsidRPr="0029452F">
        <w:rPr>
          <w:sz w:val="27"/>
          <w:szCs w:val="27"/>
        </w:rPr>
        <w:t>приложени</w:t>
      </w:r>
      <w:r w:rsidR="008445ED" w:rsidRPr="0029452F">
        <w:rPr>
          <w:sz w:val="27"/>
          <w:szCs w:val="27"/>
        </w:rPr>
        <w:t>я</w:t>
      </w:r>
      <w:r w:rsidRPr="0029452F">
        <w:rPr>
          <w:sz w:val="27"/>
          <w:szCs w:val="27"/>
        </w:rPr>
        <w:t xml:space="preserve"> </w:t>
      </w:r>
      <w:r w:rsidR="00620CCB" w:rsidRPr="0029452F">
        <w:rPr>
          <w:sz w:val="27"/>
          <w:szCs w:val="27"/>
        </w:rPr>
        <w:t>№</w:t>
      </w:r>
      <w:r w:rsidRPr="0029452F">
        <w:rPr>
          <w:sz w:val="27"/>
          <w:szCs w:val="27"/>
        </w:rPr>
        <w:t>1</w:t>
      </w:r>
      <w:r w:rsidR="00620CCB" w:rsidRPr="0029452F">
        <w:rPr>
          <w:sz w:val="27"/>
          <w:szCs w:val="27"/>
        </w:rPr>
        <w:t xml:space="preserve"> к настоящему </w:t>
      </w:r>
      <w:r w:rsidR="008445ED" w:rsidRPr="0029452F">
        <w:rPr>
          <w:sz w:val="27"/>
          <w:szCs w:val="27"/>
        </w:rPr>
        <w:t>П</w:t>
      </w:r>
      <w:r w:rsidR="00620CCB" w:rsidRPr="0029452F">
        <w:rPr>
          <w:sz w:val="27"/>
          <w:szCs w:val="27"/>
        </w:rPr>
        <w:t>орядку</w:t>
      </w:r>
      <w:r w:rsidR="006C263E" w:rsidRPr="0029452F">
        <w:rPr>
          <w:sz w:val="27"/>
          <w:szCs w:val="27"/>
        </w:rPr>
        <w:t>.</w:t>
      </w:r>
    </w:p>
    <w:p w:rsidR="005F17BC" w:rsidRPr="0029452F" w:rsidRDefault="00E004E1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2.2.</w:t>
      </w:r>
      <w:r w:rsidRPr="0029452F">
        <w:rPr>
          <w:sz w:val="27"/>
          <w:szCs w:val="27"/>
        </w:rPr>
        <w:tab/>
      </w:r>
      <w:r w:rsidR="00B706DA" w:rsidRPr="0029452F">
        <w:rPr>
          <w:sz w:val="27"/>
          <w:szCs w:val="27"/>
        </w:rPr>
        <w:t>В Долговую книгу вносятся сведения:</w:t>
      </w:r>
    </w:p>
    <w:p w:rsidR="004502DF" w:rsidRDefault="004502DF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о получателе кредита (муниципальной гарантии); </w:t>
      </w:r>
    </w:p>
    <w:p w:rsidR="00B706DA" w:rsidRPr="0029452F" w:rsidRDefault="00B706DA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о наименовании кредитора;</w:t>
      </w:r>
    </w:p>
    <w:p w:rsidR="00B706DA" w:rsidRPr="0029452F" w:rsidRDefault="00B706DA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о наименовании, номере и дате документа, являющегося основанием возникновения долгового обязательства;</w:t>
      </w:r>
    </w:p>
    <w:p w:rsidR="00BC6439" w:rsidRPr="0029452F" w:rsidRDefault="00BC643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о цели заимствования;</w:t>
      </w:r>
    </w:p>
    <w:p w:rsidR="00B706DA" w:rsidRPr="0029452F" w:rsidRDefault="00B706DA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о формах обеспечения обязательства;</w:t>
      </w:r>
    </w:p>
    <w:p w:rsidR="00A04462" w:rsidRPr="0029452F" w:rsidRDefault="00A04462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о дате возникновения долгового обязательства и его исполнения (прекращения по иным основаниям) полностью или частично;</w:t>
      </w:r>
    </w:p>
    <w:p w:rsidR="001F2766" w:rsidRPr="0029452F" w:rsidRDefault="001F2766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о процентной ставке по кредиту;</w:t>
      </w:r>
    </w:p>
    <w:p w:rsidR="00BC6439" w:rsidRPr="0029452F" w:rsidRDefault="00BC643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об объеме долговых обязательствах по видам этих обязательств;</w:t>
      </w:r>
    </w:p>
    <w:p w:rsidR="00A04462" w:rsidRPr="0029452F" w:rsidRDefault="001F2766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 xml:space="preserve">об остатке задолженности по долговым обязательствам на начало текущего финансового года и на начало </w:t>
      </w:r>
      <w:r w:rsidR="00592A8E" w:rsidRPr="0029452F">
        <w:rPr>
          <w:sz w:val="27"/>
          <w:szCs w:val="27"/>
        </w:rPr>
        <w:t xml:space="preserve">месяца, </w:t>
      </w:r>
      <w:r w:rsidRPr="0029452F">
        <w:rPr>
          <w:sz w:val="27"/>
          <w:szCs w:val="27"/>
        </w:rPr>
        <w:t>следующего за отчетным</w:t>
      </w:r>
      <w:r w:rsidR="00592A8E" w:rsidRPr="0029452F">
        <w:rPr>
          <w:sz w:val="27"/>
          <w:szCs w:val="27"/>
        </w:rPr>
        <w:t xml:space="preserve"> месяцем;</w:t>
      </w:r>
    </w:p>
    <w:p w:rsidR="00592A8E" w:rsidRPr="0029452F" w:rsidRDefault="00592A8E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о суммах, уплаченных за пользование заемными средствами;</w:t>
      </w:r>
    </w:p>
    <w:p w:rsidR="00592A8E" w:rsidRPr="0029452F" w:rsidRDefault="00592A8E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об изменении условий договора, соглашения или иного документа, являющегося основаниям возникновения долгового обязательства;</w:t>
      </w:r>
    </w:p>
    <w:p w:rsidR="00592A8E" w:rsidRPr="0029452F" w:rsidRDefault="00592A8E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о просроченной задолженности по исполнению долгового обязательства</w:t>
      </w:r>
      <w:r w:rsidR="00BC6439" w:rsidRPr="0029452F">
        <w:rPr>
          <w:sz w:val="27"/>
          <w:szCs w:val="27"/>
        </w:rPr>
        <w:t>, в том числе с указанием сумм уплаченных штрафов, пени.</w:t>
      </w:r>
    </w:p>
    <w:p w:rsidR="005F17BC" w:rsidRPr="0029452F" w:rsidRDefault="005F17BC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2.3.</w:t>
      </w:r>
      <w:r w:rsidRPr="0029452F">
        <w:rPr>
          <w:sz w:val="27"/>
          <w:szCs w:val="27"/>
        </w:rPr>
        <w:tab/>
        <w:t xml:space="preserve">Долговая книга формируется в электронном виде и ежемесячно по состоянию на 1 число месяца, следующего за отчетным, выводится на бумажном носителе по форме, установленной настоящим Порядком, </w:t>
      </w:r>
      <w:r w:rsidR="00CC7797">
        <w:rPr>
          <w:sz w:val="27"/>
          <w:szCs w:val="27"/>
        </w:rPr>
        <w:t>подписывается руководителем</w:t>
      </w:r>
      <w:r w:rsidRPr="0029452F">
        <w:rPr>
          <w:sz w:val="27"/>
          <w:szCs w:val="27"/>
        </w:rPr>
        <w:t xml:space="preserve"> БФУ и должностн</w:t>
      </w:r>
      <w:r w:rsidR="00CC7797">
        <w:rPr>
          <w:sz w:val="27"/>
          <w:szCs w:val="27"/>
        </w:rPr>
        <w:t>ым</w:t>
      </w:r>
      <w:r w:rsidRPr="0029452F">
        <w:rPr>
          <w:sz w:val="27"/>
          <w:szCs w:val="27"/>
        </w:rPr>
        <w:t xml:space="preserve"> лиц</w:t>
      </w:r>
      <w:r w:rsidR="00CC7797">
        <w:rPr>
          <w:sz w:val="27"/>
          <w:szCs w:val="27"/>
        </w:rPr>
        <w:t>ом</w:t>
      </w:r>
      <w:r w:rsidRPr="0029452F">
        <w:rPr>
          <w:sz w:val="27"/>
          <w:szCs w:val="27"/>
        </w:rPr>
        <w:t xml:space="preserve"> БФУ, ответственн</w:t>
      </w:r>
      <w:r w:rsidR="00CC7797">
        <w:rPr>
          <w:sz w:val="27"/>
          <w:szCs w:val="27"/>
        </w:rPr>
        <w:t>ым</w:t>
      </w:r>
      <w:r w:rsidRPr="0029452F">
        <w:rPr>
          <w:sz w:val="27"/>
          <w:szCs w:val="27"/>
        </w:rPr>
        <w:t xml:space="preserve"> за ведение Долговой книги.</w:t>
      </w:r>
    </w:p>
    <w:p w:rsidR="00570D4E" w:rsidRDefault="007D3FF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2.</w:t>
      </w:r>
      <w:r w:rsidR="005F17BC" w:rsidRPr="0029452F">
        <w:rPr>
          <w:sz w:val="27"/>
          <w:szCs w:val="27"/>
        </w:rPr>
        <w:t>4</w:t>
      </w:r>
      <w:r w:rsidRPr="0029452F">
        <w:rPr>
          <w:sz w:val="27"/>
          <w:szCs w:val="27"/>
        </w:rPr>
        <w:t>.</w:t>
      </w:r>
      <w:r w:rsidR="00225E3E" w:rsidRPr="0029452F">
        <w:rPr>
          <w:sz w:val="27"/>
          <w:szCs w:val="27"/>
        </w:rPr>
        <w:tab/>
      </w:r>
      <w:r w:rsidRPr="0029452F">
        <w:rPr>
          <w:sz w:val="27"/>
          <w:szCs w:val="27"/>
        </w:rPr>
        <w:t xml:space="preserve">Учет </w:t>
      </w:r>
      <w:r w:rsidR="003518D2" w:rsidRPr="003518D2">
        <w:rPr>
          <w:color w:val="FF0000"/>
          <w:sz w:val="27"/>
          <w:szCs w:val="27"/>
        </w:rPr>
        <w:t>и регистрация муниципальных</w:t>
      </w:r>
      <w:r w:rsidR="003518D2">
        <w:rPr>
          <w:sz w:val="27"/>
          <w:szCs w:val="27"/>
        </w:rPr>
        <w:t xml:space="preserve"> </w:t>
      </w:r>
      <w:r w:rsidRPr="0029452F">
        <w:rPr>
          <w:sz w:val="27"/>
          <w:szCs w:val="27"/>
        </w:rPr>
        <w:t>долговых обязательств, перечисленных в</w:t>
      </w:r>
      <w:r w:rsidR="008445ED" w:rsidRPr="0029452F">
        <w:rPr>
          <w:sz w:val="27"/>
          <w:szCs w:val="27"/>
        </w:rPr>
        <w:t xml:space="preserve"> пункте 2.1</w:t>
      </w:r>
      <w:r w:rsidRPr="0029452F">
        <w:rPr>
          <w:sz w:val="27"/>
          <w:szCs w:val="27"/>
        </w:rPr>
        <w:t xml:space="preserve"> настоящего Порядка, ведется на основании </w:t>
      </w:r>
      <w:r w:rsidR="00570D4E" w:rsidRPr="00570D4E">
        <w:rPr>
          <w:sz w:val="27"/>
          <w:szCs w:val="27"/>
        </w:rPr>
        <w:t>оригиналов или заверенных копий следующих документов</w:t>
      </w:r>
      <w:r w:rsidR="00570D4E">
        <w:rPr>
          <w:sz w:val="27"/>
          <w:szCs w:val="27"/>
        </w:rPr>
        <w:t xml:space="preserve">, </w:t>
      </w:r>
      <w:r w:rsidR="00570D4E" w:rsidRPr="0029452F">
        <w:rPr>
          <w:sz w:val="27"/>
          <w:szCs w:val="27"/>
        </w:rPr>
        <w:t>являющихся основанием возникновения соответствующего обязательства</w:t>
      </w:r>
      <w:r w:rsidR="00570D4E" w:rsidRPr="00570D4E">
        <w:rPr>
          <w:sz w:val="27"/>
          <w:szCs w:val="27"/>
        </w:rPr>
        <w:t>:</w:t>
      </w:r>
    </w:p>
    <w:p w:rsidR="00570D4E" w:rsidRPr="003518D2" w:rsidRDefault="003315E6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color w:val="FF0000"/>
          <w:sz w:val="27"/>
          <w:szCs w:val="27"/>
        </w:rPr>
      </w:pPr>
      <w:r w:rsidRPr="003518D2">
        <w:rPr>
          <w:color w:val="FF0000"/>
          <w:sz w:val="27"/>
          <w:szCs w:val="27"/>
        </w:rPr>
        <w:t>а)</w:t>
      </w:r>
      <w:r w:rsidRPr="003518D2">
        <w:rPr>
          <w:color w:val="FF0000"/>
          <w:sz w:val="27"/>
          <w:szCs w:val="27"/>
        </w:rPr>
        <w:tab/>
      </w:r>
      <w:r w:rsidR="00570D4E" w:rsidRPr="003518D2">
        <w:rPr>
          <w:color w:val="FF0000"/>
          <w:sz w:val="27"/>
          <w:szCs w:val="27"/>
        </w:rPr>
        <w:t xml:space="preserve">соответствующего </w:t>
      </w:r>
      <w:r w:rsidR="003518D2" w:rsidRPr="003518D2">
        <w:rPr>
          <w:color w:val="FF0000"/>
          <w:sz w:val="27"/>
          <w:szCs w:val="27"/>
        </w:rPr>
        <w:t>муниципального правового акта органа местного самоуправления муниципального образования город Саяногорск</w:t>
      </w:r>
      <w:r w:rsidR="00570D4E" w:rsidRPr="003518D2">
        <w:rPr>
          <w:color w:val="FF0000"/>
          <w:sz w:val="27"/>
          <w:szCs w:val="27"/>
        </w:rPr>
        <w:t>;</w:t>
      </w:r>
    </w:p>
    <w:p w:rsidR="00570D4E" w:rsidRDefault="003315E6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б)</w:t>
      </w:r>
      <w:r>
        <w:rPr>
          <w:sz w:val="27"/>
          <w:szCs w:val="27"/>
        </w:rPr>
        <w:tab/>
      </w:r>
      <w:r w:rsidR="00570D4E" w:rsidRPr="00570D4E">
        <w:rPr>
          <w:sz w:val="27"/>
          <w:szCs w:val="27"/>
        </w:rPr>
        <w:t>соответствующего муниципального контракта, договора или соглашения (кредитного договора/соглашения, договора о предоставлении муниципальных гарантий и т.д.), изменений и дополнений к нему, подписанных уполномоченным лицом</w:t>
      </w:r>
      <w:r>
        <w:rPr>
          <w:sz w:val="27"/>
          <w:szCs w:val="27"/>
        </w:rPr>
        <w:t>, в том числе с применением усиленной квалифицированной электронной подписи</w:t>
      </w:r>
      <w:r w:rsidR="00570D4E" w:rsidRPr="00570D4E">
        <w:rPr>
          <w:sz w:val="27"/>
          <w:szCs w:val="27"/>
        </w:rPr>
        <w:t>;</w:t>
      </w:r>
      <w:r>
        <w:rPr>
          <w:sz w:val="27"/>
          <w:szCs w:val="27"/>
        </w:rPr>
        <w:t xml:space="preserve"> </w:t>
      </w:r>
    </w:p>
    <w:p w:rsidR="009863A1" w:rsidRPr="004502DF" w:rsidRDefault="003315E6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pacing w:val="-4"/>
          <w:sz w:val="27"/>
          <w:szCs w:val="27"/>
        </w:rPr>
      </w:pPr>
      <w:r w:rsidRPr="004502DF">
        <w:rPr>
          <w:spacing w:val="-4"/>
          <w:sz w:val="27"/>
          <w:szCs w:val="27"/>
        </w:rPr>
        <w:t>в)</w:t>
      </w:r>
      <w:r w:rsidRPr="004502DF">
        <w:rPr>
          <w:spacing w:val="-4"/>
          <w:sz w:val="27"/>
          <w:szCs w:val="27"/>
        </w:rPr>
        <w:tab/>
      </w:r>
      <w:r w:rsidR="00570D4E" w:rsidRPr="004502DF">
        <w:rPr>
          <w:spacing w:val="-4"/>
          <w:sz w:val="27"/>
          <w:szCs w:val="27"/>
        </w:rPr>
        <w:t>прочих договоров и документов, обеспечивающих или сопровождающих вышеуказанный муниципальный контракт, договор или соглашение.</w:t>
      </w:r>
    </w:p>
    <w:p w:rsidR="00E004E1" w:rsidRDefault="00E004E1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 xml:space="preserve">Учет долговых обязательств осуществляется в валюте </w:t>
      </w:r>
      <w:r w:rsidR="001F0AD9">
        <w:rPr>
          <w:sz w:val="27"/>
          <w:szCs w:val="27"/>
        </w:rPr>
        <w:t>Российской Федерации</w:t>
      </w:r>
      <w:r w:rsidRPr="0029452F">
        <w:rPr>
          <w:sz w:val="27"/>
          <w:szCs w:val="27"/>
        </w:rPr>
        <w:t>.</w:t>
      </w:r>
      <w:r w:rsidR="00B706DA" w:rsidRPr="0029452F">
        <w:rPr>
          <w:sz w:val="27"/>
          <w:szCs w:val="27"/>
        </w:rPr>
        <w:t xml:space="preserve"> </w:t>
      </w:r>
    </w:p>
    <w:p w:rsidR="007D3FF9" w:rsidRDefault="007D3FF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2.</w:t>
      </w:r>
      <w:r w:rsidR="005F17BC" w:rsidRPr="0029452F">
        <w:rPr>
          <w:sz w:val="27"/>
          <w:szCs w:val="27"/>
        </w:rPr>
        <w:t>5</w:t>
      </w:r>
      <w:r w:rsidRPr="0029452F">
        <w:rPr>
          <w:sz w:val="27"/>
          <w:szCs w:val="27"/>
        </w:rPr>
        <w:t>.</w:t>
      </w:r>
      <w:r w:rsidR="00225E3E" w:rsidRPr="0029452F">
        <w:rPr>
          <w:sz w:val="27"/>
          <w:szCs w:val="27"/>
        </w:rPr>
        <w:tab/>
      </w:r>
      <w:r w:rsidRPr="0029452F">
        <w:rPr>
          <w:sz w:val="27"/>
          <w:szCs w:val="27"/>
        </w:rPr>
        <w:t>Информация о долговых обязательствах вносится в Долговую книгу в срок, не превышающий пяти рабочих дней с момента возникновения соответствующего обязательства.</w:t>
      </w:r>
      <w:r w:rsidR="00B706DA" w:rsidRPr="0029452F">
        <w:rPr>
          <w:sz w:val="27"/>
          <w:szCs w:val="27"/>
        </w:rPr>
        <w:t xml:space="preserve"> </w:t>
      </w:r>
    </w:p>
    <w:p w:rsidR="00627E43" w:rsidRPr="0029452F" w:rsidRDefault="00627E43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 xml:space="preserve">Информация, связанная с </w:t>
      </w:r>
      <w:r w:rsidR="00D56F9A">
        <w:rPr>
          <w:sz w:val="27"/>
          <w:szCs w:val="27"/>
        </w:rPr>
        <w:t xml:space="preserve">расходами по </w:t>
      </w:r>
      <w:r w:rsidRPr="0029452F">
        <w:rPr>
          <w:sz w:val="27"/>
          <w:szCs w:val="27"/>
        </w:rPr>
        <w:t>обслуживани</w:t>
      </w:r>
      <w:r w:rsidR="00D56F9A">
        <w:rPr>
          <w:sz w:val="27"/>
          <w:szCs w:val="27"/>
        </w:rPr>
        <w:t>ю</w:t>
      </w:r>
      <w:r w:rsidRPr="0029452F">
        <w:rPr>
          <w:sz w:val="27"/>
          <w:szCs w:val="27"/>
        </w:rPr>
        <w:t xml:space="preserve"> долгового обязательства, заносится в Долговую книгу в течение </w:t>
      </w:r>
      <w:r w:rsidR="00D56F9A">
        <w:rPr>
          <w:sz w:val="27"/>
          <w:szCs w:val="27"/>
        </w:rPr>
        <w:t>одного</w:t>
      </w:r>
      <w:r w:rsidRPr="0029452F">
        <w:rPr>
          <w:sz w:val="27"/>
          <w:szCs w:val="27"/>
        </w:rPr>
        <w:t xml:space="preserve"> рабочего дня со дня получения платежных документов.</w:t>
      </w:r>
    </w:p>
    <w:p w:rsidR="00627E43" w:rsidRPr="0029452F" w:rsidRDefault="00627E43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lastRenderedPageBreak/>
        <w:t xml:space="preserve">Получатель муниципальной гарантии муниципального образования город Саяногорск обязан предоставлять в БФУ информацию об обслуживании и погашении долгового обязательства, по которому была предоставлена муниципальная гарантия, </w:t>
      </w:r>
      <w:r w:rsidR="0025534E" w:rsidRPr="0029452F">
        <w:rPr>
          <w:sz w:val="27"/>
          <w:szCs w:val="27"/>
        </w:rPr>
        <w:t>по форме и в сроки, установленные договором о предоставлении муниципальной гарантии</w:t>
      </w:r>
      <w:r w:rsidRPr="0029452F">
        <w:rPr>
          <w:sz w:val="27"/>
          <w:szCs w:val="27"/>
        </w:rPr>
        <w:t>.</w:t>
      </w:r>
    </w:p>
    <w:p w:rsidR="00B706DA" w:rsidRPr="0029452F" w:rsidRDefault="00B706DA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Записи вносятся в Долговую книгу в хронологическом порядке с соответствующей нумерацией по каждому разделу.</w:t>
      </w:r>
    </w:p>
    <w:p w:rsidR="00B706DA" w:rsidRPr="0029452F" w:rsidRDefault="005F17BC" w:rsidP="009863A1">
      <w:pPr>
        <w:pStyle w:val="ConsPlusNormal"/>
        <w:keepNext/>
        <w:keepLines/>
        <w:suppressLineNumbers/>
        <w:tabs>
          <w:tab w:val="left" w:pos="709"/>
          <w:tab w:val="left" w:pos="1276"/>
          <w:tab w:val="left" w:pos="1418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2.6.</w:t>
      </w:r>
      <w:r w:rsidRPr="0029452F">
        <w:rPr>
          <w:sz w:val="27"/>
          <w:szCs w:val="27"/>
        </w:rPr>
        <w:tab/>
        <w:t>После полного исполнения долговых обязательств перед кредитором в графе «Остаток долговых обязательств на 1 число следующего за отчетным месяц</w:t>
      </w:r>
      <w:r w:rsidR="00D26A49">
        <w:rPr>
          <w:sz w:val="27"/>
          <w:szCs w:val="27"/>
        </w:rPr>
        <w:t>а</w:t>
      </w:r>
      <w:r w:rsidRPr="0029452F">
        <w:rPr>
          <w:sz w:val="27"/>
          <w:szCs w:val="27"/>
        </w:rPr>
        <w:t>» Долговой книги делается запись «ПОГАШЕНО»</w:t>
      </w:r>
      <w:r w:rsidR="00B706DA" w:rsidRPr="0029452F">
        <w:rPr>
          <w:sz w:val="27"/>
          <w:szCs w:val="27"/>
        </w:rPr>
        <w:t>, что свидетельствует о списании</w:t>
      </w:r>
      <w:r w:rsidRPr="0029452F">
        <w:rPr>
          <w:sz w:val="27"/>
          <w:szCs w:val="27"/>
        </w:rPr>
        <w:t xml:space="preserve"> долга в Долговой книге по </w:t>
      </w:r>
      <w:r w:rsidR="00B706DA" w:rsidRPr="0029452F">
        <w:rPr>
          <w:sz w:val="27"/>
          <w:szCs w:val="27"/>
        </w:rPr>
        <w:t xml:space="preserve">данному долговому обязательству. </w:t>
      </w:r>
    </w:p>
    <w:p w:rsidR="005F17BC" w:rsidRPr="0029452F" w:rsidRDefault="00B706DA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 xml:space="preserve">Погашенные (списанные) долговые обязательства исключаются из долговой книги по состоянию на 01 января очередного финансового года. </w:t>
      </w:r>
    </w:p>
    <w:p w:rsidR="00070F4D" w:rsidRPr="0029452F" w:rsidRDefault="005F17BC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2.7.</w:t>
      </w:r>
      <w:r w:rsidR="00225E3E" w:rsidRPr="0029452F">
        <w:rPr>
          <w:sz w:val="27"/>
          <w:szCs w:val="27"/>
        </w:rPr>
        <w:tab/>
      </w:r>
      <w:r w:rsidR="00070F4D" w:rsidRPr="0029452F">
        <w:rPr>
          <w:sz w:val="27"/>
          <w:szCs w:val="27"/>
        </w:rPr>
        <w:t xml:space="preserve">В течение финансового года сведения о возникновении и исполнении обязательств, внесенные в Долговую книгу, сверяются с данными бухгалтерского отчета об исполнении местного бюджета за отчетный период, в случае необходимости проводится инвентаризация муниципальных долговых обязательств, в том числе прошлых лет. </w:t>
      </w:r>
    </w:p>
    <w:p w:rsidR="00605379" w:rsidRPr="0029452F" w:rsidRDefault="0060537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 xml:space="preserve">По окончании текущего финансового года, после сверки и уточнения данных с данными принятого Министерством финансов Республики Хакасия годового отчета об исполнении </w:t>
      </w:r>
      <w:r w:rsidR="00D56F9A">
        <w:rPr>
          <w:sz w:val="27"/>
          <w:szCs w:val="27"/>
        </w:rPr>
        <w:t>местного бюджета</w:t>
      </w:r>
      <w:r w:rsidR="00FE3F04">
        <w:rPr>
          <w:sz w:val="27"/>
          <w:szCs w:val="27"/>
        </w:rPr>
        <w:t>,</w:t>
      </w:r>
      <w:r w:rsidRPr="0029452F">
        <w:rPr>
          <w:sz w:val="27"/>
          <w:szCs w:val="27"/>
        </w:rPr>
        <w:t xml:space="preserve"> Долговая книга за отчетный год на бумажном носителе брошюруется, листы нумеруются, делается запись о количестве сброшюрованных листов, которая заверяется подписью руководителя БФУ и скрепляется гербовой печатью БФУ.</w:t>
      </w:r>
    </w:p>
    <w:p w:rsidR="00605379" w:rsidRDefault="0060537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2.</w:t>
      </w:r>
      <w:r w:rsidR="005F17BC" w:rsidRPr="0029452F">
        <w:rPr>
          <w:sz w:val="27"/>
          <w:szCs w:val="27"/>
        </w:rPr>
        <w:t>8</w:t>
      </w:r>
      <w:r w:rsidRPr="0029452F">
        <w:rPr>
          <w:sz w:val="27"/>
          <w:szCs w:val="27"/>
        </w:rPr>
        <w:t>.</w:t>
      </w:r>
      <w:r w:rsidRPr="0029452F">
        <w:rPr>
          <w:sz w:val="27"/>
          <w:szCs w:val="27"/>
        </w:rPr>
        <w:tab/>
        <w:t>Информация, содержащая сведения о долговых обязательствах муниципального образования город Саяногорск, подлежит хранению в порядке, установленном действующим законодательством Российской Федерации.</w:t>
      </w:r>
    </w:p>
    <w:p w:rsidR="0018628E" w:rsidRDefault="0018628E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Документы, послужившие основанием для регистрации долгового обязательства в Долговой книге, хранятся в БФУ в течение пяти лет после исполнения долгового обязательства. </w:t>
      </w:r>
    </w:p>
    <w:p w:rsidR="00605379" w:rsidRPr="00614497" w:rsidRDefault="0060537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0"/>
          <w:szCs w:val="20"/>
        </w:rPr>
      </w:pPr>
    </w:p>
    <w:p w:rsidR="00F4143D" w:rsidRPr="0029452F" w:rsidRDefault="00BC6439" w:rsidP="009863A1">
      <w:pPr>
        <w:pStyle w:val="ConsPlusTitle"/>
        <w:keepNext/>
        <w:keepLines/>
        <w:widowControl/>
        <w:suppressLineNumbers/>
        <w:tabs>
          <w:tab w:val="left" w:pos="284"/>
          <w:tab w:val="left" w:pos="709"/>
        </w:tabs>
        <w:suppressAutoHyphens/>
        <w:contextualSpacing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9452F">
        <w:rPr>
          <w:rFonts w:ascii="Times New Roman" w:hAnsi="Times New Roman" w:cs="Times New Roman"/>
          <w:b w:val="0"/>
          <w:sz w:val="27"/>
          <w:szCs w:val="27"/>
        </w:rPr>
        <w:t>3</w:t>
      </w:r>
      <w:r w:rsidR="00620CCB" w:rsidRPr="0029452F">
        <w:rPr>
          <w:rFonts w:ascii="Times New Roman" w:hAnsi="Times New Roman" w:cs="Times New Roman"/>
          <w:b w:val="0"/>
          <w:sz w:val="27"/>
          <w:szCs w:val="27"/>
        </w:rPr>
        <w:t>.</w:t>
      </w:r>
      <w:r w:rsidR="00620CCB" w:rsidRPr="0029452F">
        <w:rPr>
          <w:rFonts w:ascii="Times New Roman" w:hAnsi="Times New Roman" w:cs="Times New Roman"/>
          <w:b w:val="0"/>
          <w:sz w:val="27"/>
          <w:szCs w:val="27"/>
        </w:rPr>
        <w:tab/>
      </w:r>
      <w:r w:rsidR="007D3FF9" w:rsidRPr="0029452F">
        <w:rPr>
          <w:rFonts w:ascii="Times New Roman" w:hAnsi="Times New Roman" w:cs="Times New Roman"/>
          <w:b w:val="0"/>
          <w:sz w:val="27"/>
          <w:szCs w:val="27"/>
        </w:rPr>
        <w:t>Предоставление информации о состоянии</w:t>
      </w:r>
      <w:r w:rsidR="00F4143D" w:rsidRPr="0029452F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7D3FF9" w:rsidRPr="0029452F" w:rsidRDefault="007D3FF9" w:rsidP="009863A1">
      <w:pPr>
        <w:pStyle w:val="ConsPlusTitle"/>
        <w:keepNext/>
        <w:keepLines/>
        <w:widowControl/>
        <w:suppressLineNumbers/>
        <w:tabs>
          <w:tab w:val="left" w:pos="284"/>
          <w:tab w:val="left" w:pos="709"/>
        </w:tabs>
        <w:suppressAutoHyphens/>
        <w:contextualSpacing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9452F">
        <w:rPr>
          <w:rFonts w:ascii="Times New Roman" w:hAnsi="Times New Roman" w:cs="Times New Roman"/>
          <w:b w:val="0"/>
          <w:sz w:val="27"/>
          <w:szCs w:val="27"/>
        </w:rPr>
        <w:t xml:space="preserve">и </w:t>
      </w:r>
      <w:r w:rsidR="00F4143D" w:rsidRPr="0029452F">
        <w:rPr>
          <w:rFonts w:ascii="Times New Roman" w:hAnsi="Times New Roman" w:cs="Times New Roman"/>
          <w:b w:val="0"/>
          <w:sz w:val="27"/>
          <w:szCs w:val="27"/>
        </w:rPr>
        <w:t xml:space="preserve">об </w:t>
      </w:r>
      <w:r w:rsidRPr="0029452F">
        <w:rPr>
          <w:rFonts w:ascii="Times New Roman" w:hAnsi="Times New Roman" w:cs="Times New Roman"/>
          <w:b w:val="0"/>
          <w:sz w:val="27"/>
          <w:szCs w:val="27"/>
        </w:rPr>
        <w:t>изменении муниципального долга</w:t>
      </w:r>
    </w:p>
    <w:p w:rsidR="007D3FF9" w:rsidRPr="00614497" w:rsidRDefault="007D3FF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0"/>
          <w:szCs w:val="20"/>
        </w:rPr>
      </w:pPr>
    </w:p>
    <w:p w:rsidR="007D3FF9" w:rsidRPr="0029452F" w:rsidRDefault="00BC643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3</w:t>
      </w:r>
      <w:r w:rsidR="002F234F" w:rsidRPr="0029452F">
        <w:rPr>
          <w:sz w:val="27"/>
          <w:szCs w:val="27"/>
        </w:rPr>
        <w:t>.1.</w:t>
      </w:r>
      <w:r w:rsidR="002F234F" w:rsidRPr="0029452F">
        <w:rPr>
          <w:sz w:val="27"/>
          <w:szCs w:val="27"/>
        </w:rPr>
        <w:tab/>
      </w:r>
      <w:r w:rsidR="007D3FF9" w:rsidRPr="0029452F">
        <w:rPr>
          <w:sz w:val="27"/>
          <w:szCs w:val="27"/>
        </w:rPr>
        <w:t>Информация о долговых обязательствах</w:t>
      </w:r>
      <w:r w:rsidR="00F4143D" w:rsidRPr="0029452F">
        <w:rPr>
          <w:sz w:val="27"/>
          <w:szCs w:val="27"/>
        </w:rPr>
        <w:t xml:space="preserve"> муниципального образования город Саяногорск</w:t>
      </w:r>
      <w:r w:rsidR="007D3FF9" w:rsidRPr="0029452F">
        <w:rPr>
          <w:sz w:val="27"/>
          <w:szCs w:val="27"/>
        </w:rPr>
        <w:t>, отраженная в Долговой книге, подлежит передаче Министерству финансов</w:t>
      </w:r>
      <w:r w:rsidR="00F4143D" w:rsidRPr="0029452F">
        <w:rPr>
          <w:sz w:val="27"/>
          <w:szCs w:val="27"/>
        </w:rPr>
        <w:t xml:space="preserve"> Республики Хакасия </w:t>
      </w:r>
      <w:r w:rsidR="007D3FF9" w:rsidRPr="0029452F">
        <w:rPr>
          <w:sz w:val="27"/>
          <w:szCs w:val="27"/>
        </w:rPr>
        <w:t xml:space="preserve">в объеме, порядке и сроки, установленные Министерством </w:t>
      </w:r>
      <w:r w:rsidR="00F4143D" w:rsidRPr="0029452F">
        <w:rPr>
          <w:sz w:val="27"/>
          <w:szCs w:val="27"/>
        </w:rPr>
        <w:t>финансов Республики Хакасия</w:t>
      </w:r>
      <w:r w:rsidR="007D3FF9" w:rsidRPr="0029452F">
        <w:rPr>
          <w:sz w:val="27"/>
          <w:szCs w:val="27"/>
        </w:rPr>
        <w:t>.</w:t>
      </w:r>
    </w:p>
    <w:p w:rsidR="007D3FF9" w:rsidRPr="0029452F" w:rsidRDefault="00BC643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3</w:t>
      </w:r>
      <w:r w:rsidR="00240D29" w:rsidRPr="0029452F">
        <w:rPr>
          <w:sz w:val="27"/>
          <w:szCs w:val="27"/>
        </w:rPr>
        <w:t>.2.</w:t>
      </w:r>
      <w:r w:rsidR="00240D29" w:rsidRPr="0029452F">
        <w:rPr>
          <w:sz w:val="27"/>
          <w:szCs w:val="27"/>
        </w:rPr>
        <w:tab/>
      </w:r>
      <w:r w:rsidR="007D3FF9" w:rsidRPr="0029452F">
        <w:rPr>
          <w:sz w:val="27"/>
          <w:szCs w:val="27"/>
        </w:rPr>
        <w:t xml:space="preserve">Информация о долговых обязательствах </w:t>
      </w:r>
      <w:r w:rsidR="00F4143D" w:rsidRPr="0029452F">
        <w:rPr>
          <w:sz w:val="27"/>
          <w:szCs w:val="27"/>
        </w:rPr>
        <w:t>муниципального образования город Саяногорск</w:t>
      </w:r>
      <w:r w:rsidR="007D3FF9" w:rsidRPr="0029452F">
        <w:rPr>
          <w:sz w:val="27"/>
          <w:szCs w:val="27"/>
        </w:rPr>
        <w:t>, отраженная в Долговой книге, представляется кредиторам, контрольно-ревизионным, правоохранительным и судебным органам, иным юридическим лицам по форме или в объеме, указанном в мотивированном запросе, в случаях, предусмотренных действующим законодательством</w:t>
      </w:r>
      <w:r w:rsidR="00240D29" w:rsidRPr="0029452F">
        <w:rPr>
          <w:sz w:val="27"/>
          <w:szCs w:val="27"/>
        </w:rPr>
        <w:t xml:space="preserve"> Российской Федерации</w:t>
      </w:r>
      <w:r w:rsidR="007D3FF9" w:rsidRPr="0029452F">
        <w:rPr>
          <w:sz w:val="27"/>
          <w:szCs w:val="27"/>
        </w:rPr>
        <w:t>.</w:t>
      </w:r>
    </w:p>
    <w:p w:rsidR="007D3FF9" w:rsidRPr="0029452F" w:rsidRDefault="00BC643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lastRenderedPageBreak/>
        <w:t>3</w:t>
      </w:r>
      <w:r w:rsidR="007D3FF9" w:rsidRPr="0029452F">
        <w:rPr>
          <w:sz w:val="27"/>
          <w:szCs w:val="27"/>
        </w:rPr>
        <w:t>.3. Св</w:t>
      </w:r>
      <w:r w:rsidR="00240D29" w:rsidRPr="0029452F">
        <w:rPr>
          <w:sz w:val="27"/>
          <w:szCs w:val="27"/>
        </w:rPr>
        <w:t xml:space="preserve">едения из Долговой книги </w:t>
      </w:r>
      <w:r w:rsidR="007D3FF9" w:rsidRPr="0029452F">
        <w:rPr>
          <w:sz w:val="27"/>
          <w:szCs w:val="27"/>
        </w:rPr>
        <w:t>предоставляются без запросов в случае, когда в тексте</w:t>
      </w:r>
      <w:r w:rsidRPr="0029452F">
        <w:rPr>
          <w:sz w:val="27"/>
          <w:szCs w:val="27"/>
        </w:rPr>
        <w:t xml:space="preserve"> документа</w:t>
      </w:r>
      <w:r w:rsidR="007D3FF9" w:rsidRPr="0029452F">
        <w:rPr>
          <w:sz w:val="27"/>
          <w:szCs w:val="27"/>
        </w:rPr>
        <w:t xml:space="preserve">, на основании которого привлечено долговое обязательство </w:t>
      </w:r>
      <w:r w:rsidR="00240D29" w:rsidRPr="0029452F">
        <w:rPr>
          <w:sz w:val="27"/>
          <w:szCs w:val="27"/>
        </w:rPr>
        <w:t>муниципального образования город Саяногорск</w:t>
      </w:r>
      <w:r w:rsidR="007D3FF9" w:rsidRPr="0029452F">
        <w:rPr>
          <w:sz w:val="27"/>
          <w:szCs w:val="27"/>
        </w:rPr>
        <w:t xml:space="preserve">, прописана обязанность с определенной периодичностью предоставлять </w:t>
      </w:r>
      <w:r w:rsidR="00240D29" w:rsidRPr="0029452F">
        <w:rPr>
          <w:sz w:val="27"/>
          <w:szCs w:val="27"/>
        </w:rPr>
        <w:t xml:space="preserve">их </w:t>
      </w:r>
      <w:r w:rsidR="007D3FF9" w:rsidRPr="0029452F">
        <w:rPr>
          <w:sz w:val="27"/>
          <w:szCs w:val="27"/>
        </w:rPr>
        <w:t>в конкретный адрес.</w:t>
      </w:r>
    </w:p>
    <w:p w:rsidR="002F234F" w:rsidRPr="0029452F" w:rsidRDefault="00BC6439" w:rsidP="009863A1">
      <w:pPr>
        <w:pStyle w:val="ConsPlusNormal"/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29452F">
        <w:rPr>
          <w:sz w:val="27"/>
          <w:szCs w:val="27"/>
        </w:rPr>
        <w:t>3</w:t>
      </w:r>
      <w:r w:rsidR="00240D29" w:rsidRPr="0029452F">
        <w:rPr>
          <w:sz w:val="27"/>
          <w:szCs w:val="27"/>
        </w:rPr>
        <w:t>.4.</w:t>
      </w:r>
      <w:r w:rsidR="00240D29" w:rsidRPr="0029452F">
        <w:rPr>
          <w:sz w:val="27"/>
          <w:szCs w:val="27"/>
        </w:rPr>
        <w:tab/>
        <w:t xml:space="preserve">Сведения о долговых обязательствах муниципального </w:t>
      </w:r>
      <w:r w:rsidR="002F234F" w:rsidRPr="0029452F">
        <w:rPr>
          <w:sz w:val="27"/>
          <w:szCs w:val="27"/>
        </w:rPr>
        <w:t xml:space="preserve">образования город Саяногорск ежеквартально подлежат размещению на официальном сайте </w:t>
      </w:r>
      <w:r w:rsidR="002F234F" w:rsidRPr="0029452F">
        <w:rPr>
          <w:color w:val="000000"/>
          <w:sz w:val="27"/>
          <w:szCs w:val="27"/>
        </w:rPr>
        <w:t>муниципального образования город Саяногорск в информационно-телекоммуникационной сети «Интернет» по форме приложения №</w:t>
      </w:r>
      <w:r w:rsidR="00A134A9">
        <w:rPr>
          <w:color w:val="000000"/>
          <w:sz w:val="27"/>
          <w:szCs w:val="27"/>
        </w:rPr>
        <w:t>2</w:t>
      </w:r>
      <w:r w:rsidR="002F234F" w:rsidRPr="0029452F">
        <w:rPr>
          <w:color w:val="000000"/>
          <w:sz w:val="27"/>
          <w:szCs w:val="27"/>
        </w:rPr>
        <w:t xml:space="preserve"> к настоящему Порядку.</w:t>
      </w:r>
    </w:p>
    <w:p w:rsidR="00742268" w:rsidRPr="0029452F" w:rsidRDefault="00742268" w:rsidP="009863A1">
      <w:pPr>
        <w:keepNext/>
        <w:keepLines/>
        <w:suppressLineNumbers/>
        <w:tabs>
          <w:tab w:val="left" w:pos="709"/>
        </w:tabs>
        <w:suppressAutoHyphens/>
        <w:contextualSpacing/>
        <w:jc w:val="center"/>
        <w:rPr>
          <w:sz w:val="27"/>
          <w:szCs w:val="27"/>
        </w:rPr>
      </w:pPr>
    </w:p>
    <w:p w:rsidR="007D3FF9" w:rsidRPr="0029452F" w:rsidRDefault="007D3FF9" w:rsidP="009863A1">
      <w:pPr>
        <w:keepNext/>
        <w:keepLines/>
        <w:suppressLineNumbers/>
        <w:tabs>
          <w:tab w:val="left" w:pos="709"/>
        </w:tabs>
        <w:suppressAutoHyphens/>
        <w:contextualSpacing/>
        <w:jc w:val="center"/>
        <w:rPr>
          <w:sz w:val="27"/>
          <w:szCs w:val="27"/>
        </w:rPr>
      </w:pPr>
    </w:p>
    <w:p w:rsidR="001F0AD9" w:rsidRDefault="001F0AD9" w:rsidP="009863A1">
      <w:pPr>
        <w:pStyle w:val="a3"/>
        <w:keepNext/>
        <w:keepLines/>
        <w:suppressLineNumbers/>
        <w:tabs>
          <w:tab w:val="left" w:pos="709"/>
        </w:tabs>
        <w:suppressAutoHyphens/>
        <w:contextualSpacing/>
        <w:rPr>
          <w:sz w:val="27"/>
          <w:szCs w:val="27"/>
        </w:rPr>
      </w:pPr>
      <w:proofErr w:type="gramStart"/>
      <w:r>
        <w:rPr>
          <w:sz w:val="27"/>
          <w:szCs w:val="27"/>
        </w:rPr>
        <w:t>Исполняющий</w:t>
      </w:r>
      <w:proofErr w:type="gramEnd"/>
      <w:r>
        <w:rPr>
          <w:sz w:val="27"/>
          <w:szCs w:val="27"/>
        </w:rPr>
        <w:t xml:space="preserve"> обязанности у</w:t>
      </w:r>
      <w:r w:rsidR="009C7E90" w:rsidRPr="0029452F">
        <w:rPr>
          <w:sz w:val="27"/>
          <w:szCs w:val="27"/>
        </w:rPr>
        <w:t>правляющ</w:t>
      </w:r>
      <w:r>
        <w:rPr>
          <w:sz w:val="27"/>
          <w:szCs w:val="27"/>
        </w:rPr>
        <w:t>его</w:t>
      </w:r>
    </w:p>
    <w:p w:rsidR="009C7E90" w:rsidRPr="0029452F" w:rsidRDefault="009C7E90" w:rsidP="009863A1">
      <w:pPr>
        <w:pStyle w:val="a3"/>
        <w:keepNext/>
        <w:keepLines/>
        <w:suppressLineNumbers/>
        <w:tabs>
          <w:tab w:val="left" w:pos="709"/>
        </w:tabs>
        <w:suppressAutoHyphens/>
        <w:contextualSpacing/>
        <w:rPr>
          <w:sz w:val="27"/>
          <w:szCs w:val="27"/>
        </w:rPr>
      </w:pPr>
      <w:r w:rsidRPr="0029452F">
        <w:rPr>
          <w:sz w:val="27"/>
          <w:szCs w:val="27"/>
        </w:rPr>
        <w:t xml:space="preserve">делами Администрации  </w:t>
      </w:r>
      <w:proofErr w:type="gramStart"/>
      <w:r w:rsidRPr="0029452F">
        <w:rPr>
          <w:sz w:val="27"/>
          <w:szCs w:val="27"/>
        </w:rPr>
        <w:t>муниципального</w:t>
      </w:r>
      <w:proofErr w:type="gramEnd"/>
    </w:p>
    <w:p w:rsidR="007D1C13" w:rsidRPr="00C0293D" w:rsidRDefault="009C7E90" w:rsidP="009863A1">
      <w:pPr>
        <w:pStyle w:val="a3"/>
        <w:keepNext/>
        <w:keepLines/>
        <w:suppressLineNumbers/>
        <w:tabs>
          <w:tab w:val="left" w:pos="709"/>
        </w:tabs>
        <w:suppressAutoHyphens/>
        <w:contextualSpacing/>
        <w:rPr>
          <w:szCs w:val="28"/>
        </w:rPr>
      </w:pPr>
      <w:r w:rsidRPr="0029452F">
        <w:rPr>
          <w:sz w:val="27"/>
          <w:szCs w:val="27"/>
        </w:rPr>
        <w:t xml:space="preserve">образования </w:t>
      </w:r>
      <w:proofErr w:type="spellStart"/>
      <w:r w:rsidRPr="0029452F">
        <w:rPr>
          <w:sz w:val="27"/>
          <w:szCs w:val="27"/>
        </w:rPr>
        <w:t>г</w:t>
      </w:r>
      <w:proofErr w:type="gramStart"/>
      <w:r w:rsidRPr="0029452F">
        <w:rPr>
          <w:sz w:val="27"/>
          <w:szCs w:val="27"/>
        </w:rPr>
        <w:t>.С</w:t>
      </w:r>
      <w:proofErr w:type="gramEnd"/>
      <w:r w:rsidRPr="0029452F">
        <w:rPr>
          <w:sz w:val="27"/>
          <w:szCs w:val="27"/>
        </w:rPr>
        <w:t>аяногорск</w:t>
      </w:r>
      <w:proofErr w:type="spellEnd"/>
      <w:r w:rsidRPr="0029452F">
        <w:rPr>
          <w:sz w:val="27"/>
          <w:szCs w:val="27"/>
        </w:rPr>
        <w:t xml:space="preserve">                                                               </w:t>
      </w:r>
      <w:r w:rsidR="00A134A9">
        <w:rPr>
          <w:sz w:val="27"/>
          <w:szCs w:val="27"/>
        </w:rPr>
        <w:t xml:space="preserve">     </w:t>
      </w:r>
      <w:r w:rsidR="001F0AD9">
        <w:rPr>
          <w:sz w:val="27"/>
          <w:szCs w:val="27"/>
        </w:rPr>
        <w:t xml:space="preserve">  Е.Ю. Михалева</w:t>
      </w:r>
    </w:p>
    <w:sectPr w:rsidR="007D1C13" w:rsidRPr="00C0293D" w:rsidSect="00994E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B66" w:rsidRDefault="00420B66" w:rsidP="00994E14">
      <w:r>
        <w:separator/>
      </w:r>
    </w:p>
  </w:endnote>
  <w:endnote w:type="continuationSeparator" w:id="0">
    <w:p w:rsidR="00420B66" w:rsidRDefault="00420B66" w:rsidP="0099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B66" w:rsidRDefault="00420B66" w:rsidP="00994E14">
      <w:r>
        <w:separator/>
      </w:r>
    </w:p>
  </w:footnote>
  <w:footnote w:type="continuationSeparator" w:id="0">
    <w:p w:rsidR="00420B66" w:rsidRDefault="00420B66" w:rsidP="00994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12937"/>
      <w:docPartObj>
        <w:docPartGallery w:val="Page Numbers (Top of Page)"/>
        <w:docPartUnique/>
      </w:docPartObj>
    </w:sdtPr>
    <w:sdtEndPr/>
    <w:sdtContent>
      <w:p w:rsidR="00994E14" w:rsidRDefault="00994E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4CB">
          <w:rPr>
            <w:noProof/>
          </w:rPr>
          <w:t>2</w:t>
        </w:r>
        <w:r>
          <w:fldChar w:fldCharType="end"/>
        </w:r>
      </w:p>
    </w:sdtContent>
  </w:sdt>
  <w:p w:rsidR="00994E14" w:rsidRDefault="00994E1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3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5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0"/>
  </w:num>
  <w:num w:numId="5">
    <w:abstractNumId w:val="14"/>
  </w:num>
  <w:num w:numId="6">
    <w:abstractNumId w:val="6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7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EE1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0F4D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40B58"/>
    <w:rsid w:val="00142915"/>
    <w:rsid w:val="00142E3D"/>
    <w:rsid w:val="00143BC4"/>
    <w:rsid w:val="00151929"/>
    <w:rsid w:val="001539AE"/>
    <w:rsid w:val="001555AB"/>
    <w:rsid w:val="00160C54"/>
    <w:rsid w:val="00164B47"/>
    <w:rsid w:val="0016629E"/>
    <w:rsid w:val="00171E9F"/>
    <w:rsid w:val="00174E6A"/>
    <w:rsid w:val="00175BAE"/>
    <w:rsid w:val="0018628E"/>
    <w:rsid w:val="0018648B"/>
    <w:rsid w:val="0019354D"/>
    <w:rsid w:val="0019391D"/>
    <w:rsid w:val="00194595"/>
    <w:rsid w:val="001A00A2"/>
    <w:rsid w:val="001A0BF1"/>
    <w:rsid w:val="001A3116"/>
    <w:rsid w:val="001A5794"/>
    <w:rsid w:val="001A7147"/>
    <w:rsid w:val="001A75E8"/>
    <w:rsid w:val="001B3F17"/>
    <w:rsid w:val="001B7FE8"/>
    <w:rsid w:val="001C7418"/>
    <w:rsid w:val="001D0043"/>
    <w:rsid w:val="001D26DC"/>
    <w:rsid w:val="001D6FF8"/>
    <w:rsid w:val="001E53DA"/>
    <w:rsid w:val="001E60AB"/>
    <w:rsid w:val="001E76ED"/>
    <w:rsid w:val="001E7C52"/>
    <w:rsid w:val="001E7C9C"/>
    <w:rsid w:val="001F04B2"/>
    <w:rsid w:val="001F0AD9"/>
    <w:rsid w:val="001F1454"/>
    <w:rsid w:val="001F2766"/>
    <w:rsid w:val="001F35CB"/>
    <w:rsid w:val="001F3910"/>
    <w:rsid w:val="001F4BB9"/>
    <w:rsid w:val="001F61A0"/>
    <w:rsid w:val="001F7E83"/>
    <w:rsid w:val="00203F13"/>
    <w:rsid w:val="002065FD"/>
    <w:rsid w:val="00210F9B"/>
    <w:rsid w:val="002137F8"/>
    <w:rsid w:val="0021735B"/>
    <w:rsid w:val="00220C2C"/>
    <w:rsid w:val="00222CF1"/>
    <w:rsid w:val="0022437C"/>
    <w:rsid w:val="00224D56"/>
    <w:rsid w:val="00225E3E"/>
    <w:rsid w:val="0023054F"/>
    <w:rsid w:val="002307E0"/>
    <w:rsid w:val="00231177"/>
    <w:rsid w:val="00240089"/>
    <w:rsid w:val="00240D29"/>
    <w:rsid w:val="00241135"/>
    <w:rsid w:val="00241C02"/>
    <w:rsid w:val="0024210E"/>
    <w:rsid w:val="002474C0"/>
    <w:rsid w:val="0025186D"/>
    <w:rsid w:val="002528A5"/>
    <w:rsid w:val="0025534E"/>
    <w:rsid w:val="002608A2"/>
    <w:rsid w:val="00264F45"/>
    <w:rsid w:val="00266CDB"/>
    <w:rsid w:val="0027095B"/>
    <w:rsid w:val="002716E7"/>
    <w:rsid w:val="00273A63"/>
    <w:rsid w:val="00275CB3"/>
    <w:rsid w:val="002763F4"/>
    <w:rsid w:val="00277807"/>
    <w:rsid w:val="00283FB9"/>
    <w:rsid w:val="00284F98"/>
    <w:rsid w:val="00287A97"/>
    <w:rsid w:val="00290AE2"/>
    <w:rsid w:val="0029452F"/>
    <w:rsid w:val="0029620D"/>
    <w:rsid w:val="002975AE"/>
    <w:rsid w:val="002A383C"/>
    <w:rsid w:val="002A3FDC"/>
    <w:rsid w:val="002B09CC"/>
    <w:rsid w:val="002B6979"/>
    <w:rsid w:val="002C1276"/>
    <w:rsid w:val="002C18E2"/>
    <w:rsid w:val="002C69FC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6C42"/>
    <w:rsid w:val="002E761C"/>
    <w:rsid w:val="002F234F"/>
    <w:rsid w:val="002F28F2"/>
    <w:rsid w:val="002F297E"/>
    <w:rsid w:val="002F3AE2"/>
    <w:rsid w:val="002F5C34"/>
    <w:rsid w:val="002F6950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315E6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18D2"/>
    <w:rsid w:val="00353A4A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1CDC"/>
    <w:rsid w:val="003A2225"/>
    <w:rsid w:val="003A28A6"/>
    <w:rsid w:val="003A3CE2"/>
    <w:rsid w:val="003B0506"/>
    <w:rsid w:val="003B3E70"/>
    <w:rsid w:val="003C1235"/>
    <w:rsid w:val="003C1567"/>
    <w:rsid w:val="003C4AE3"/>
    <w:rsid w:val="003C78F6"/>
    <w:rsid w:val="003D133E"/>
    <w:rsid w:val="003D18F2"/>
    <w:rsid w:val="003E17E9"/>
    <w:rsid w:val="003E2CE6"/>
    <w:rsid w:val="003E493C"/>
    <w:rsid w:val="003E59FB"/>
    <w:rsid w:val="003E5D60"/>
    <w:rsid w:val="003F00F2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0B66"/>
    <w:rsid w:val="00422331"/>
    <w:rsid w:val="00423309"/>
    <w:rsid w:val="004235E7"/>
    <w:rsid w:val="004251F0"/>
    <w:rsid w:val="00425B97"/>
    <w:rsid w:val="00427731"/>
    <w:rsid w:val="004302B9"/>
    <w:rsid w:val="004308DA"/>
    <w:rsid w:val="00433758"/>
    <w:rsid w:val="00433991"/>
    <w:rsid w:val="0043616E"/>
    <w:rsid w:val="00436C8F"/>
    <w:rsid w:val="00441773"/>
    <w:rsid w:val="004427C1"/>
    <w:rsid w:val="004502DF"/>
    <w:rsid w:val="0045149D"/>
    <w:rsid w:val="00451850"/>
    <w:rsid w:val="00452914"/>
    <w:rsid w:val="00452BC5"/>
    <w:rsid w:val="0045567C"/>
    <w:rsid w:val="00456927"/>
    <w:rsid w:val="00456B66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7D9"/>
    <w:rsid w:val="004A5885"/>
    <w:rsid w:val="004A6FBA"/>
    <w:rsid w:val="004B5377"/>
    <w:rsid w:val="004B558D"/>
    <w:rsid w:val="004B7FCF"/>
    <w:rsid w:val="004C0F1C"/>
    <w:rsid w:val="004C23E6"/>
    <w:rsid w:val="004C29E1"/>
    <w:rsid w:val="004C2C06"/>
    <w:rsid w:val="004C3FFD"/>
    <w:rsid w:val="004C5808"/>
    <w:rsid w:val="004C69F5"/>
    <w:rsid w:val="004D7393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644"/>
    <w:rsid w:val="00537D58"/>
    <w:rsid w:val="00541397"/>
    <w:rsid w:val="00542690"/>
    <w:rsid w:val="0054329E"/>
    <w:rsid w:val="0054357C"/>
    <w:rsid w:val="005437BE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0D4E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8E"/>
    <w:rsid w:val="00592ACE"/>
    <w:rsid w:val="0059708D"/>
    <w:rsid w:val="005A3052"/>
    <w:rsid w:val="005A4493"/>
    <w:rsid w:val="005B4148"/>
    <w:rsid w:val="005B574B"/>
    <w:rsid w:val="005C3198"/>
    <w:rsid w:val="005D0D36"/>
    <w:rsid w:val="005D211B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17BC"/>
    <w:rsid w:val="005F2159"/>
    <w:rsid w:val="005F46E0"/>
    <w:rsid w:val="005F4E7B"/>
    <w:rsid w:val="005F76A2"/>
    <w:rsid w:val="00601BF0"/>
    <w:rsid w:val="00601F3B"/>
    <w:rsid w:val="0060282D"/>
    <w:rsid w:val="00602DC1"/>
    <w:rsid w:val="00605379"/>
    <w:rsid w:val="006064E7"/>
    <w:rsid w:val="00611699"/>
    <w:rsid w:val="006135E2"/>
    <w:rsid w:val="00614497"/>
    <w:rsid w:val="00615CA3"/>
    <w:rsid w:val="006168A9"/>
    <w:rsid w:val="00620CCB"/>
    <w:rsid w:val="0062152E"/>
    <w:rsid w:val="00622ED4"/>
    <w:rsid w:val="00624A63"/>
    <w:rsid w:val="0062767E"/>
    <w:rsid w:val="006278DB"/>
    <w:rsid w:val="00627D85"/>
    <w:rsid w:val="00627E43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C96"/>
    <w:rsid w:val="006671FF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2A1F"/>
    <w:rsid w:val="00685CEF"/>
    <w:rsid w:val="00686F8A"/>
    <w:rsid w:val="006948C1"/>
    <w:rsid w:val="006960C5"/>
    <w:rsid w:val="006964A8"/>
    <w:rsid w:val="00697460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C263E"/>
    <w:rsid w:val="006D05ED"/>
    <w:rsid w:val="006D5216"/>
    <w:rsid w:val="006E03D5"/>
    <w:rsid w:val="006E3B5A"/>
    <w:rsid w:val="006E42CB"/>
    <w:rsid w:val="006E780B"/>
    <w:rsid w:val="006F153F"/>
    <w:rsid w:val="006F1FA1"/>
    <w:rsid w:val="006F310D"/>
    <w:rsid w:val="006F5695"/>
    <w:rsid w:val="00703BB0"/>
    <w:rsid w:val="007055FC"/>
    <w:rsid w:val="00716B38"/>
    <w:rsid w:val="007206F9"/>
    <w:rsid w:val="007236B7"/>
    <w:rsid w:val="007252CC"/>
    <w:rsid w:val="00725FEC"/>
    <w:rsid w:val="007311EC"/>
    <w:rsid w:val="0073585C"/>
    <w:rsid w:val="007363C5"/>
    <w:rsid w:val="007373E2"/>
    <w:rsid w:val="007413E6"/>
    <w:rsid w:val="00742268"/>
    <w:rsid w:val="0074265C"/>
    <w:rsid w:val="007455F2"/>
    <w:rsid w:val="00746AF0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3173"/>
    <w:rsid w:val="00783633"/>
    <w:rsid w:val="007845D5"/>
    <w:rsid w:val="007856DE"/>
    <w:rsid w:val="00786B4B"/>
    <w:rsid w:val="00792DAA"/>
    <w:rsid w:val="007933EB"/>
    <w:rsid w:val="00793745"/>
    <w:rsid w:val="00797980"/>
    <w:rsid w:val="007A112D"/>
    <w:rsid w:val="007A1298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D3FF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131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445ED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377"/>
    <w:rsid w:val="008A2DA5"/>
    <w:rsid w:val="008A50F2"/>
    <w:rsid w:val="008A5D87"/>
    <w:rsid w:val="008B203F"/>
    <w:rsid w:val="008C0EDA"/>
    <w:rsid w:val="008C1616"/>
    <w:rsid w:val="008D0DAF"/>
    <w:rsid w:val="008D3B54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8F7CF8"/>
    <w:rsid w:val="00902D51"/>
    <w:rsid w:val="0090305A"/>
    <w:rsid w:val="00905BAE"/>
    <w:rsid w:val="009060A6"/>
    <w:rsid w:val="00916EC3"/>
    <w:rsid w:val="00917282"/>
    <w:rsid w:val="0092063F"/>
    <w:rsid w:val="00922C17"/>
    <w:rsid w:val="00925079"/>
    <w:rsid w:val="009278B2"/>
    <w:rsid w:val="00927F00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715B"/>
    <w:rsid w:val="0094746B"/>
    <w:rsid w:val="0095310D"/>
    <w:rsid w:val="00953545"/>
    <w:rsid w:val="009537FF"/>
    <w:rsid w:val="00954A8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863A1"/>
    <w:rsid w:val="009922C2"/>
    <w:rsid w:val="00994E14"/>
    <w:rsid w:val="009A1214"/>
    <w:rsid w:val="009A3D17"/>
    <w:rsid w:val="009A5B95"/>
    <w:rsid w:val="009A5C9B"/>
    <w:rsid w:val="009A65AC"/>
    <w:rsid w:val="009B14AD"/>
    <w:rsid w:val="009B14CB"/>
    <w:rsid w:val="009B44E8"/>
    <w:rsid w:val="009B621E"/>
    <w:rsid w:val="009B66CB"/>
    <w:rsid w:val="009C0507"/>
    <w:rsid w:val="009C0868"/>
    <w:rsid w:val="009C1D0C"/>
    <w:rsid w:val="009C2DA4"/>
    <w:rsid w:val="009C2E1E"/>
    <w:rsid w:val="009C57B1"/>
    <w:rsid w:val="009C7E90"/>
    <w:rsid w:val="009D22C4"/>
    <w:rsid w:val="009D2A94"/>
    <w:rsid w:val="009D373C"/>
    <w:rsid w:val="009D4654"/>
    <w:rsid w:val="009D545B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419A"/>
    <w:rsid w:val="00A04462"/>
    <w:rsid w:val="00A054B1"/>
    <w:rsid w:val="00A067DD"/>
    <w:rsid w:val="00A07006"/>
    <w:rsid w:val="00A11408"/>
    <w:rsid w:val="00A134A9"/>
    <w:rsid w:val="00A13EFF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1C99"/>
    <w:rsid w:val="00A92CE3"/>
    <w:rsid w:val="00A938C3"/>
    <w:rsid w:val="00A93A99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902"/>
    <w:rsid w:val="00B06889"/>
    <w:rsid w:val="00B12CB4"/>
    <w:rsid w:val="00B1344A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5867"/>
    <w:rsid w:val="00B674DD"/>
    <w:rsid w:val="00B706DA"/>
    <w:rsid w:val="00B7165F"/>
    <w:rsid w:val="00B73263"/>
    <w:rsid w:val="00B73266"/>
    <w:rsid w:val="00B82ABE"/>
    <w:rsid w:val="00B832F3"/>
    <w:rsid w:val="00B83835"/>
    <w:rsid w:val="00B84521"/>
    <w:rsid w:val="00B84C4C"/>
    <w:rsid w:val="00B85D73"/>
    <w:rsid w:val="00B93690"/>
    <w:rsid w:val="00B9584F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439"/>
    <w:rsid w:val="00BC65F2"/>
    <w:rsid w:val="00BC6E60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293D"/>
    <w:rsid w:val="00C047A6"/>
    <w:rsid w:val="00C05812"/>
    <w:rsid w:val="00C06896"/>
    <w:rsid w:val="00C06C53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685D"/>
    <w:rsid w:val="00C5687C"/>
    <w:rsid w:val="00C62BEE"/>
    <w:rsid w:val="00C664BB"/>
    <w:rsid w:val="00C66F4C"/>
    <w:rsid w:val="00C70916"/>
    <w:rsid w:val="00C722AC"/>
    <w:rsid w:val="00C735D3"/>
    <w:rsid w:val="00C75B99"/>
    <w:rsid w:val="00C81C04"/>
    <w:rsid w:val="00C8401D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6D7C"/>
    <w:rsid w:val="00CC7797"/>
    <w:rsid w:val="00CD0B60"/>
    <w:rsid w:val="00CD2E19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0E2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26A49"/>
    <w:rsid w:val="00D30156"/>
    <w:rsid w:val="00D30198"/>
    <w:rsid w:val="00D31016"/>
    <w:rsid w:val="00D32A40"/>
    <w:rsid w:val="00D35143"/>
    <w:rsid w:val="00D35E29"/>
    <w:rsid w:val="00D375AB"/>
    <w:rsid w:val="00D379C5"/>
    <w:rsid w:val="00D408A3"/>
    <w:rsid w:val="00D41D24"/>
    <w:rsid w:val="00D44C12"/>
    <w:rsid w:val="00D45757"/>
    <w:rsid w:val="00D474CC"/>
    <w:rsid w:val="00D517A0"/>
    <w:rsid w:val="00D53808"/>
    <w:rsid w:val="00D56F9A"/>
    <w:rsid w:val="00D60E9B"/>
    <w:rsid w:val="00D61784"/>
    <w:rsid w:val="00D62165"/>
    <w:rsid w:val="00D661D0"/>
    <w:rsid w:val="00D662D6"/>
    <w:rsid w:val="00D66B1E"/>
    <w:rsid w:val="00D72510"/>
    <w:rsid w:val="00D736DF"/>
    <w:rsid w:val="00D74740"/>
    <w:rsid w:val="00D74ED1"/>
    <w:rsid w:val="00D7731C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9D2"/>
    <w:rsid w:val="00DB3B6B"/>
    <w:rsid w:val="00DB5911"/>
    <w:rsid w:val="00DB7C03"/>
    <w:rsid w:val="00DC3474"/>
    <w:rsid w:val="00DC3665"/>
    <w:rsid w:val="00DC47B8"/>
    <w:rsid w:val="00DD231C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E00141"/>
    <w:rsid w:val="00E004E1"/>
    <w:rsid w:val="00E00D24"/>
    <w:rsid w:val="00E02113"/>
    <w:rsid w:val="00E04691"/>
    <w:rsid w:val="00E05B89"/>
    <w:rsid w:val="00E0671B"/>
    <w:rsid w:val="00E07730"/>
    <w:rsid w:val="00E07BE9"/>
    <w:rsid w:val="00E17F4A"/>
    <w:rsid w:val="00E24D3D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6ED1"/>
    <w:rsid w:val="00E63A9E"/>
    <w:rsid w:val="00E643CB"/>
    <w:rsid w:val="00E644B6"/>
    <w:rsid w:val="00E64D94"/>
    <w:rsid w:val="00E848B9"/>
    <w:rsid w:val="00E84CD2"/>
    <w:rsid w:val="00E85E4D"/>
    <w:rsid w:val="00E862F2"/>
    <w:rsid w:val="00E92398"/>
    <w:rsid w:val="00E92922"/>
    <w:rsid w:val="00EA0FFC"/>
    <w:rsid w:val="00EA4E83"/>
    <w:rsid w:val="00EB5D55"/>
    <w:rsid w:val="00EB7DA9"/>
    <w:rsid w:val="00EC05ED"/>
    <w:rsid w:val="00EC10FE"/>
    <w:rsid w:val="00EC1FA3"/>
    <w:rsid w:val="00EC22BD"/>
    <w:rsid w:val="00EC316C"/>
    <w:rsid w:val="00EC3286"/>
    <w:rsid w:val="00EC37C5"/>
    <w:rsid w:val="00EC3810"/>
    <w:rsid w:val="00EC4B5A"/>
    <w:rsid w:val="00EC4E10"/>
    <w:rsid w:val="00EC4E9A"/>
    <w:rsid w:val="00ED09D9"/>
    <w:rsid w:val="00ED18DA"/>
    <w:rsid w:val="00ED2002"/>
    <w:rsid w:val="00ED2084"/>
    <w:rsid w:val="00ED4492"/>
    <w:rsid w:val="00ED4E81"/>
    <w:rsid w:val="00ED6FFB"/>
    <w:rsid w:val="00EE27F9"/>
    <w:rsid w:val="00EE3CE0"/>
    <w:rsid w:val="00EE40B3"/>
    <w:rsid w:val="00EE4DA8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EF7F42"/>
    <w:rsid w:val="00F01232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143D"/>
    <w:rsid w:val="00F42971"/>
    <w:rsid w:val="00F42C13"/>
    <w:rsid w:val="00F456FD"/>
    <w:rsid w:val="00F47A1E"/>
    <w:rsid w:val="00F528E5"/>
    <w:rsid w:val="00F627E5"/>
    <w:rsid w:val="00F6502D"/>
    <w:rsid w:val="00F65F28"/>
    <w:rsid w:val="00F7778C"/>
    <w:rsid w:val="00F77B20"/>
    <w:rsid w:val="00F8218E"/>
    <w:rsid w:val="00F82506"/>
    <w:rsid w:val="00F82C01"/>
    <w:rsid w:val="00F82DC3"/>
    <w:rsid w:val="00F87F92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1073"/>
    <w:rsid w:val="00FC3A0A"/>
    <w:rsid w:val="00FC4BB8"/>
    <w:rsid w:val="00FC746B"/>
    <w:rsid w:val="00FD1800"/>
    <w:rsid w:val="00FD498B"/>
    <w:rsid w:val="00FD7C06"/>
    <w:rsid w:val="00FE08A8"/>
    <w:rsid w:val="00FE0FD9"/>
    <w:rsid w:val="00FE2F0E"/>
    <w:rsid w:val="00FE3F04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3FF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formattext">
    <w:name w:val="formattext"/>
    <w:basedOn w:val="a"/>
    <w:rsid w:val="004308DA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rsid w:val="00994E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94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4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54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5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47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4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270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9E7F9-9A29-4C98-BE28-8D3B171A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ОЕМ</dc:creator>
  <cp:lastModifiedBy>Зайцев Кирилл Александрович</cp:lastModifiedBy>
  <cp:revision>49</cp:revision>
  <cp:lastPrinted>2019-09-11T06:23:00Z</cp:lastPrinted>
  <dcterms:created xsi:type="dcterms:W3CDTF">2019-08-07T08:48:00Z</dcterms:created>
  <dcterms:modified xsi:type="dcterms:W3CDTF">2019-10-07T02:11:00Z</dcterms:modified>
</cp:coreProperties>
</file>