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3362"/>
        <w:gridCol w:w="2947"/>
        <w:gridCol w:w="3262"/>
      </w:tblGrid>
      <w:tr w:rsidR="00336A3F" w:rsidTr="00336A3F">
        <w:tc>
          <w:tcPr>
            <w:tcW w:w="3572" w:type="dxa"/>
            <w:hideMark/>
          </w:tcPr>
          <w:p w:rsidR="00336A3F" w:rsidRDefault="00336A3F">
            <w:pPr>
              <w:tabs>
                <w:tab w:val="left" w:pos="666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Российская Федерация Республика Хакасия</w:t>
            </w:r>
          </w:p>
          <w:p w:rsidR="00336A3F" w:rsidRDefault="00336A3F">
            <w:pPr>
              <w:tabs>
                <w:tab w:val="left" w:pos="6663"/>
              </w:tabs>
              <w:spacing w:line="240" w:lineRule="auto"/>
              <w:ind w:right="-13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Совет депутатов муниципального образования                                                                                                                                                                                       город Саяногорск</w:t>
            </w:r>
          </w:p>
        </w:tc>
        <w:tc>
          <w:tcPr>
            <w:tcW w:w="3306" w:type="dxa"/>
          </w:tcPr>
          <w:p w:rsidR="00336A3F" w:rsidRDefault="00336A3F">
            <w:pPr>
              <w:tabs>
                <w:tab w:val="left" w:pos="6663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614045</wp:posOffset>
                  </wp:positionH>
                  <wp:positionV relativeFrom="paragraph">
                    <wp:posOffset>55245</wp:posOffset>
                  </wp:positionV>
                  <wp:extent cx="589915" cy="744855"/>
                  <wp:effectExtent l="19050" t="0" r="635" b="0"/>
                  <wp:wrapNone/>
                  <wp:docPr id="2" name="Рисунок 7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915" cy="744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36A3F" w:rsidRDefault="00336A3F">
            <w:pPr>
              <w:tabs>
                <w:tab w:val="left" w:pos="6663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336A3F" w:rsidRDefault="00336A3F">
            <w:pPr>
              <w:tabs>
                <w:tab w:val="left" w:pos="6663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336A3F" w:rsidRDefault="00336A3F">
            <w:pPr>
              <w:tabs>
                <w:tab w:val="left" w:pos="6663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336A3F" w:rsidRDefault="00336A3F">
            <w:pPr>
              <w:tabs>
                <w:tab w:val="left" w:pos="6663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336A3F" w:rsidRDefault="00336A3F">
            <w:pPr>
              <w:tabs>
                <w:tab w:val="left" w:pos="6663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336A3F" w:rsidRDefault="00336A3F">
            <w:pPr>
              <w:tabs>
                <w:tab w:val="left" w:pos="666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Россия Федерациязында</w:t>
            </w:r>
            <w:r>
              <w:rPr>
                <w:rFonts w:ascii="Times New Roman" w:eastAsia="Arial Unicode MS" w:hAnsi="Times New Roman" w:cs="Times New Roman"/>
                <w:b/>
              </w:rPr>
              <w:t>ғ</w:t>
            </w:r>
            <w:r>
              <w:rPr>
                <w:rFonts w:ascii="Times New Roman" w:hAnsi="Times New Roman" w:cs="Times New Roman"/>
                <w:b/>
              </w:rPr>
              <w:t>ы</w:t>
            </w:r>
          </w:p>
          <w:p w:rsidR="00336A3F" w:rsidRDefault="00336A3F">
            <w:pPr>
              <w:tabs>
                <w:tab w:val="left" w:pos="666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Хакас Республика</w:t>
            </w:r>
          </w:p>
          <w:p w:rsidR="00336A3F" w:rsidRDefault="00336A3F">
            <w:pPr>
              <w:tabs>
                <w:tab w:val="left" w:pos="666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муниципальнай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ÿд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ст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</w:rPr>
              <w:t>ң</w:t>
            </w:r>
          </w:p>
          <w:p w:rsidR="00336A3F" w:rsidRDefault="00336A3F">
            <w:pPr>
              <w:tabs>
                <w:tab w:val="left" w:pos="666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депутаттың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Чöби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36A3F" w:rsidRDefault="00336A3F">
            <w:pPr>
              <w:tabs>
                <w:tab w:val="left" w:pos="666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Саяногорск город</w:t>
            </w:r>
          </w:p>
          <w:p w:rsidR="00336A3F" w:rsidRDefault="00336A3F">
            <w:pPr>
              <w:tabs>
                <w:tab w:val="left" w:pos="6663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36A3F" w:rsidRDefault="00336A3F" w:rsidP="00336A3F">
      <w:pPr>
        <w:jc w:val="center"/>
        <w:rPr>
          <w:b/>
          <w:sz w:val="19"/>
          <w:szCs w:val="19"/>
        </w:rPr>
      </w:pP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6A3F" w:rsidRDefault="00336A3F" w:rsidP="00336A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Принято Советом депутатов муниципального образования город Саяногорск</w:t>
      </w:r>
    </w:p>
    <w:p w:rsidR="00336A3F" w:rsidRDefault="00336A3F" w:rsidP="00336A3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29 мая </w:t>
      </w:r>
      <w:r w:rsidR="004E1D39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14 года</w:t>
      </w: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 отчете главы муниципального образования город Саяногорск </w:t>
      </w: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«Об итогах социально-экономического развития муниципального</w:t>
      </w: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образования город Саяногорск за 2013 год»</w:t>
      </w: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Заслушав представленный доклад </w:t>
      </w:r>
      <w:r w:rsidRPr="00336A3F">
        <w:rPr>
          <w:rFonts w:ascii="Times New Roman" w:hAnsi="Times New Roman" w:cs="Times New Roman"/>
          <w:bCs/>
          <w:sz w:val="24"/>
          <w:szCs w:val="24"/>
        </w:rPr>
        <w:t>главы муниципального образования город Саяногорск «Об итогах социально-экономического развития муниципального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6A3F">
        <w:rPr>
          <w:rFonts w:ascii="Times New Roman" w:hAnsi="Times New Roman" w:cs="Times New Roman"/>
          <w:bCs/>
          <w:sz w:val="24"/>
          <w:szCs w:val="24"/>
        </w:rPr>
        <w:t>образования город Саяногорск за 2013 год»</w:t>
      </w:r>
      <w:r>
        <w:rPr>
          <w:rFonts w:ascii="Times New Roman" w:hAnsi="Times New Roman" w:cs="Times New Roman"/>
          <w:bCs/>
          <w:sz w:val="24"/>
          <w:szCs w:val="24"/>
        </w:rPr>
        <w:t xml:space="preserve">, в соответствии с подпунктом 5.1 пункта 5 статьи 36 Федерального закона от 06.10.2013 №131-ФЗ (ред. от 25.12.2012)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>руководствуясь пунктом 9 статьи 30 Устава муниципального образования город Саяногорск, Совет депутатов муниципального образования город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Саяногорск </w:t>
      </w: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И Л:</w:t>
      </w: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Принять отчет главы </w:t>
      </w:r>
      <w:r w:rsidRPr="00336A3F">
        <w:rPr>
          <w:rFonts w:ascii="Times New Roman" w:hAnsi="Times New Roman" w:cs="Times New Roman"/>
          <w:bCs/>
          <w:sz w:val="24"/>
          <w:szCs w:val="24"/>
        </w:rPr>
        <w:t>муниципального образования город Саяногорск «Об итогах социально-экономического развития муниципального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6A3F">
        <w:rPr>
          <w:rFonts w:ascii="Times New Roman" w:hAnsi="Times New Roman" w:cs="Times New Roman"/>
          <w:bCs/>
          <w:sz w:val="24"/>
          <w:szCs w:val="24"/>
        </w:rPr>
        <w:t>образования город Саяногорск за 2013 год»</w:t>
      </w:r>
      <w:r>
        <w:rPr>
          <w:rFonts w:ascii="Times New Roman" w:hAnsi="Times New Roman" w:cs="Times New Roman"/>
          <w:bCs/>
          <w:sz w:val="24"/>
          <w:szCs w:val="24"/>
        </w:rPr>
        <w:t xml:space="preserve"> к сведению.</w:t>
      </w: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и текс отчета главы </w:t>
      </w:r>
      <w:r w:rsidRPr="00336A3F">
        <w:rPr>
          <w:rFonts w:ascii="Times New Roman" w:hAnsi="Times New Roman" w:cs="Times New Roman"/>
          <w:bCs/>
          <w:sz w:val="24"/>
          <w:szCs w:val="24"/>
        </w:rPr>
        <w:t>муниципального образования город Саяногорск «Об итогах социально-экономического развития муниципального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6A3F">
        <w:rPr>
          <w:rFonts w:ascii="Times New Roman" w:hAnsi="Times New Roman" w:cs="Times New Roman"/>
          <w:bCs/>
          <w:sz w:val="24"/>
          <w:szCs w:val="24"/>
        </w:rPr>
        <w:t>образования город Саяногорск за 2013 год»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средствах массовой информации и разместить на сайте </w:t>
      </w:r>
      <w:r w:rsidR="00470CB3" w:rsidRPr="00336A3F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город Саяногорск </w:t>
      </w:r>
      <w:r>
        <w:rPr>
          <w:rFonts w:ascii="Times New Roman" w:hAnsi="Times New Roman" w:cs="Times New Roman"/>
          <w:bCs/>
          <w:sz w:val="24"/>
          <w:szCs w:val="24"/>
        </w:rPr>
        <w:t>в сети Интернет</w:t>
      </w: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принятия.</w:t>
      </w: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336A3F" w:rsidRDefault="00336A3F" w:rsidP="00336A3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336A3F" w:rsidRDefault="00336A3F" w:rsidP="00336A3F">
      <w:pPr>
        <w:pStyle w:val="a3"/>
        <w:ind w:left="360" w:hanging="502"/>
        <w:jc w:val="both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>Председатель Совета депутатов</w:t>
      </w:r>
    </w:p>
    <w:p w:rsidR="00336A3F" w:rsidRDefault="00336A3F" w:rsidP="00336A3F">
      <w:pPr>
        <w:pStyle w:val="a3"/>
        <w:ind w:left="360" w:hanging="502"/>
        <w:jc w:val="both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 xml:space="preserve">муниципального образования </w:t>
      </w:r>
    </w:p>
    <w:p w:rsidR="00336A3F" w:rsidRDefault="00336A3F" w:rsidP="00336A3F">
      <w:pPr>
        <w:pStyle w:val="a3"/>
        <w:ind w:left="360" w:hanging="502"/>
        <w:jc w:val="both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>город Саяногорск                                                                                                      В.В. Ситников</w:t>
      </w:r>
    </w:p>
    <w:p w:rsidR="00336A3F" w:rsidRDefault="00336A3F" w:rsidP="00336A3F">
      <w:pPr>
        <w:pStyle w:val="a3"/>
        <w:ind w:left="360" w:hanging="502"/>
        <w:jc w:val="both"/>
        <w:rPr>
          <w:b w:val="0"/>
          <w:bCs w:val="0"/>
          <w:szCs w:val="24"/>
        </w:rPr>
      </w:pPr>
    </w:p>
    <w:p w:rsidR="00336A3F" w:rsidRDefault="00336A3F" w:rsidP="00336A3F">
      <w:pPr>
        <w:pStyle w:val="a3"/>
        <w:ind w:left="360" w:hanging="502"/>
        <w:jc w:val="both"/>
        <w:rPr>
          <w:b w:val="0"/>
          <w:bCs w:val="0"/>
          <w:szCs w:val="24"/>
        </w:rPr>
      </w:pPr>
    </w:p>
    <w:p w:rsidR="004E1D39" w:rsidRDefault="004E1D39" w:rsidP="00336A3F">
      <w:pPr>
        <w:pStyle w:val="a3"/>
        <w:ind w:left="360" w:hanging="502"/>
        <w:jc w:val="both"/>
        <w:rPr>
          <w:b w:val="0"/>
          <w:bCs w:val="0"/>
          <w:szCs w:val="24"/>
        </w:rPr>
      </w:pPr>
    </w:p>
    <w:p w:rsidR="00336A3F" w:rsidRDefault="00336A3F" w:rsidP="00336A3F">
      <w:pPr>
        <w:pStyle w:val="a3"/>
        <w:ind w:left="360" w:hanging="502"/>
        <w:jc w:val="both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>Глава муниципального образования</w:t>
      </w:r>
    </w:p>
    <w:p w:rsidR="00336A3F" w:rsidRDefault="00336A3F" w:rsidP="00336A3F">
      <w:pPr>
        <w:pStyle w:val="a3"/>
        <w:ind w:left="360" w:hanging="502"/>
        <w:jc w:val="both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>город Саяногорск                                                                                                           Л.М. Быков</w:t>
      </w:r>
    </w:p>
    <w:p w:rsidR="00336A3F" w:rsidRDefault="00336A3F" w:rsidP="00336A3F">
      <w:pPr>
        <w:pStyle w:val="a3"/>
        <w:ind w:left="360" w:hanging="502"/>
        <w:jc w:val="both"/>
        <w:rPr>
          <w:b w:val="0"/>
          <w:bCs w:val="0"/>
          <w:szCs w:val="24"/>
        </w:rPr>
      </w:pPr>
    </w:p>
    <w:p w:rsidR="00336A3F" w:rsidRDefault="00336A3F" w:rsidP="00336A3F">
      <w:pPr>
        <w:pStyle w:val="a3"/>
        <w:ind w:left="360" w:hanging="502"/>
        <w:jc w:val="both"/>
        <w:rPr>
          <w:bCs w:val="0"/>
          <w:szCs w:val="24"/>
        </w:rPr>
      </w:pPr>
      <w:r>
        <w:rPr>
          <w:bCs w:val="0"/>
          <w:szCs w:val="24"/>
        </w:rPr>
        <w:t>«</w:t>
      </w:r>
      <w:r>
        <w:rPr>
          <w:bCs w:val="0"/>
          <w:szCs w:val="24"/>
          <w:u w:val="single"/>
        </w:rPr>
        <w:t>29</w:t>
      </w:r>
      <w:r>
        <w:rPr>
          <w:bCs w:val="0"/>
          <w:szCs w:val="24"/>
        </w:rPr>
        <w:t>» мая 2014 года</w:t>
      </w:r>
    </w:p>
    <w:p w:rsidR="00336A3F" w:rsidRDefault="00336A3F" w:rsidP="00336A3F">
      <w:pPr>
        <w:pStyle w:val="a3"/>
        <w:ind w:left="360" w:hanging="502"/>
        <w:jc w:val="both"/>
        <w:rPr>
          <w:bCs w:val="0"/>
          <w:szCs w:val="24"/>
          <w:u w:val="single"/>
        </w:rPr>
      </w:pPr>
      <w:r>
        <w:rPr>
          <w:bCs w:val="0"/>
          <w:szCs w:val="24"/>
        </w:rPr>
        <w:t>№</w:t>
      </w:r>
      <w:r>
        <w:rPr>
          <w:bCs w:val="0"/>
          <w:szCs w:val="24"/>
          <w:u w:val="single"/>
        </w:rPr>
        <w:t xml:space="preserve"> 42</w:t>
      </w:r>
    </w:p>
    <w:p w:rsidR="00336A3F" w:rsidRDefault="00336A3F" w:rsidP="00336A3F"/>
    <w:p w:rsidR="003977C9" w:rsidRDefault="004E1D39"/>
    <w:sectPr w:rsidR="003977C9" w:rsidSect="00336A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A3F"/>
    <w:rsid w:val="00003618"/>
    <w:rsid w:val="000037A0"/>
    <w:rsid w:val="00004626"/>
    <w:rsid w:val="00014641"/>
    <w:rsid w:val="00014F01"/>
    <w:rsid w:val="00016031"/>
    <w:rsid w:val="000168A7"/>
    <w:rsid w:val="00032CDD"/>
    <w:rsid w:val="000477E4"/>
    <w:rsid w:val="00054748"/>
    <w:rsid w:val="00060303"/>
    <w:rsid w:val="0007168D"/>
    <w:rsid w:val="00080185"/>
    <w:rsid w:val="0008518A"/>
    <w:rsid w:val="000A3468"/>
    <w:rsid w:val="000B3BF1"/>
    <w:rsid w:val="000C1AED"/>
    <w:rsid w:val="000C49F6"/>
    <w:rsid w:val="000D42A1"/>
    <w:rsid w:val="000E440D"/>
    <w:rsid w:val="000E6E44"/>
    <w:rsid w:val="0011292A"/>
    <w:rsid w:val="00112CDF"/>
    <w:rsid w:val="0012131A"/>
    <w:rsid w:val="00124251"/>
    <w:rsid w:val="00126F41"/>
    <w:rsid w:val="001318B8"/>
    <w:rsid w:val="00131F87"/>
    <w:rsid w:val="00132E87"/>
    <w:rsid w:val="00137E21"/>
    <w:rsid w:val="00142043"/>
    <w:rsid w:val="001462F5"/>
    <w:rsid w:val="001524A2"/>
    <w:rsid w:val="00153E1F"/>
    <w:rsid w:val="00155555"/>
    <w:rsid w:val="00160520"/>
    <w:rsid w:val="00163923"/>
    <w:rsid w:val="00163C67"/>
    <w:rsid w:val="001640A2"/>
    <w:rsid w:val="001708B7"/>
    <w:rsid w:val="0017150C"/>
    <w:rsid w:val="001764B6"/>
    <w:rsid w:val="0019433C"/>
    <w:rsid w:val="00197D6D"/>
    <w:rsid w:val="001A16E5"/>
    <w:rsid w:val="001A48D0"/>
    <w:rsid w:val="001A7A5E"/>
    <w:rsid w:val="001B2D47"/>
    <w:rsid w:val="001B3840"/>
    <w:rsid w:val="001B76E8"/>
    <w:rsid w:val="001C210F"/>
    <w:rsid w:val="001C34E0"/>
    <w:rsid w:val="001C6609"/>
    <w:rsid w:val="001D26AE"/>
    <w:rsid w:val="001D7652"/>
    <w:rsid w:val="001F03BB"/>
    <w:rsid w:val="001F72DD"/>
    <w:rsid w:val="001F78F0"/>
    <w:rsid w:val="002003B8"/>
    <w:rsid w:val="00202C10"/>
    <w:rsid w:val="00205CCA"/>
    <w:rsid w:val="00212E9C"/>
    <w:rsid w:val="002134C8"/>
    <w:rsid w:val="0021555E"/>
    <w:rsid w:val="002275AE"/>
    <w:rsid w:val="00227ED1"/>
    <w:rsid w:val="0023176E"/>
    <w:rsid w:val="002350C9"/>
    <w:rsid w:val="00237ACE"/>
    <w:rsid w:val="0024493E"/>
    <w:rsid w:val="00250BF4"/>
    <w:rsid w:val="00256961"/>
    <w:rsid w:val="00257A44"/>
    <w:rsid w:val="00260253"/>
    <w:rsid w:val="002611C2"/>
    <w:rsid w:val="002628E4"/>
    <w:rsid w:val="002658A0"/>
    <w:rsid w:val="00271B10"/>
    <w:rsid w:val="00276C09"/>
    <w:rsid w:val="00283B63"/>
    <w:rsid w:val="00286E8C"/>
    <w:rsid w:val="002A0943"/>
    <w:rsid w:val="002A3E1D"/>
    <w:rsid w:val="002A6006"/>
    <w:rsid w:val="002B4917"/>
    <w:rsid w:val="002C63EF"/>
    <w:rsid w:val="002D7925"/>
    <w:rsid w:val="002E2AD6"/>
    <w:rsid w:val="002F4AD5"/>
    <w:rsid w:val="00300BE2"/>
    <w:rsid w:val="003022A1"/>
    <w:rsid w:val="0031082F"/>
    <w:rsid w:val="00317957"/>
    <w:rsid w:val="00320890"/>
    <w:rsid w:val="0032417E"/>
    <w:rsid w:val="0032421A"/>
    <w:rsid w:val="00330AC1"/>
    <w:rsid w:val="003357B6"/>
    <w:rsid w:val="00336A3F"/>
    <w:rsid w:val="003400BD"/>
    <w:rsid w:val="0034342E"/>
    <w:rsid w:val="0035086F"/>
    <w:rsid w:val="00351A9C"/>
    <w:rsid w:val="00356C7B"/>
    <w:rsid w:val="0038653B"/>
    <w:rsid w:val="00387D0C"/>
    <w:rsid w:val="00392FDE"/>
    <w:rsid w:val="0039795C"/>
    <w:rsid w:val="00397D34"/>
    <w:rsid w:val="003A3453"/>
    <w:rsid w:val="003B1409"/>
    <w:rsid w:val="003C5E32"/>
    <w:rsid w:val="003D159E"/>
    <w:rsid w:val="003D15A5"/>
    <w:rsid w:val="003D492E"/>
    <w:rsid w:val="003D4B52"/>
    <w:rsid w:val="003E5430"/>
    <w:rsid w:val="003E5CF1"/>
    <w:rsid w:val="003E72B4"/>
    <w:rsid w:val="003F1107"/>
    <w:rsid w:val="003F54B9"/>
    <w:rsid w:val="003F557A"/>
    <w:rsid w:val="00400712"/>
    <w:rsid w:val="004016CA"/>
    <w:rsid w:val="004023E7"/>
    <w:rsid w:val="00403ABC"/>
    <w:rsid w:val="004161E2"/>
    <w:rsid w:val="00417A20"/>
    <w:rsid w:val="00421E3F"/>
    <w:rsid w:val="00425149"/>
    <w:rsid w:val="004373B6"/>
    <w:rsid w:val="00446C94"/>
    <w:rsid w:val="00453D37"/>
    <w:rsid w:val="00461600"/>
    <w:rsid w:val="00463D62"/>
    <w:rsid w:val="00470B61"/>
    <w:rsid w:val="00470CB3"/>
    <w:rsid w:val="004745E7"/>
    <w:rsid w:val="004750EA"/>
    <w:rsid w:val="00477E2A"/>
    <w:rsid w:val="00483160"/>
    <w:rsid w:val="004844E6"/>
    <w:rsid w:val="00490DE6"/>
    <w:rsid w:val="00494265"/>
    <w:rsid w:val="004A37DA"/>
    <w:rsid w:val="004A749F"/>
    <w:rsid w:val="004B0CD1"/>
    <w:rsid w:val="004B3899"/>
    <w:rsid w:val="004B7B14"/>
    <w:rsid w:val="004C113B"/>
    <w:rsid w:val="004E1D39"/>
    <w:rsid w:val="005023F3"/>
    <w:rsid w:val="00506044"/>
    <w:rsid w:val="00506B90"/>
    <w:rsid w:val="00526981"/>
    <w:rsid w:val="00533D54"/>
    <w:rsid w:val="00540049"/>
    <w:rsid w:val="005417BA"/>
    <w:rsid w:val="00553A9D"/>
    <w:rsid w:val="005545F6"/>
    <w:rsid w:val="00555EA8"/>
    <w:rsid w:val="005565D5"/>
    <w:rsid w:val="0056110A"/>
    <w:rsid w:val="00562D6C"/>
    <w:rsid w:val="00565990"/>
    <w:rsid w:val="00571BC5"/>
    <w:rsid w:val="00580064"/>
    <w:rsid w:val="0058600E"/>
    <w:rsid w:val="005939B4"/>
    <w:rsid w:val="005959EA"/>
    <w:rsid w:val="00596569"/>
    <w:rsid w:val="005A131F"/>
    <w:rsid w:val="005A3BB2"/>
    <w:rsid w:val="005B33F3"/>
    <w:rsid w:val="005B350C"/>
    <w:rsid w:val="005B53E7"/>
    <w:rsid w:val="005B689D"/>
    <w:rsid w:val="005C4DB7"/>
    <w:rsid w:val="005D19F8"/>
    <w:rsid w:val="005D25A3"/>
    <w:rsid w:val="005D3F2B"/>
    <w:rsid w:val="005D4E17"/>
    <w:rsid w:val="005D53DF"/>
    <w:rsid w:val="005E7908"/>
    <w:rsid w:val="00601E3A"/>
    <w:rsid w:val="0060363A"/>
    <w:rsid w:val="0060633C"/>
    <w:rsid w:val="006071FF"/>
    <w:rsid w:val="00611B64"/>
    <w:rsid w:val="006125FC"/>
    <w:rsid w:val="006207D4"/>
    <w:rsid w:val="00622A2E"/>
    <w:rsid w:val="00624C41"/>
    <w:rsid w:val="0062779B"/>
    <w:rsid w:val="00635DE3"/>
    <w:rsid w:val="006363FF"/>
    <w:rsid w:val="006370DE"/>
    <w:rsid w:val="00640A2A"/>
    <w:rsid w:val="00642951"/>
    <w:rsid w:val="0064455C"/>
    <w:rsid w:val="0064590C"/>
    <w:rsid w:val="00647A69"/>
    <w:rsid w:val="00651C30"/>
    <w:rsid w:val="0065436F"/>
    <w:rsid w:val="0065453C"/>
    <w:rsid w:val="00671D53"/>
    <w:rsid w:val="00681268"/>
    <w:rsid w:val="00686FE0"/>
    <w:rsid w:val="006B3DBC"/>
    <w:rsid w:val="006E0290"/>
    <w:rsid w:val="006E0F3B"/>
    <w:rsid w:val="006E2CD5"/>
    <w:rsid w:val="006E53AC"/>
    <w:rsid w:val="006F3CF9"/>
    <w:rsid w:val="006F68AE"/>
    <w:rsid w:val="006F6E25"/>
    <w:rsid w:val="006F78CE"/>
    <w:rsid w:val="007004A0"/>
    <w:rsid w:val="00705281"/>
    <w:rsid w:val="00714388"/>
    <w:rsid w:val="00717AFA"/>
    <w:rsid w:val="00727166"/>
    <w:rsid w:val="00727193"/>
    <w:rsid w:val="00731CE3"/>
    <w:rsid w:val="00734386"/>
    <w:rsid w:val="00736231"/>
    <w:rsid w:val="00746C1F"/>
    <w:rsid w:val="00764F8F"/>
    <w:rsid w:val="00765F03"/>
    <w:rsid w:val="00770E40"/>
    <w:rsid w:val="00771F95"/>
    <w:rsid w:val="00780740"/>
    <w:rsid w:val="007836A2"/>
    <w:rsid w:val="00784DEE"/>
    <w:rsid w:val="0079414E"/>
    <w:rsid w:val="00794ACD"/>
    <w:rsid w:val="00797759"/>
    <w:rsid w:val="007A040C"/>
    <w:rsid w:val="007A3D37"/>
    <w:rsid w:val="007B0EF7"/>
    <w:rsid w:val="007B766A"/>
    <w:rsid w:val="007C00AE"/>
    <w:rsid w:val="007C06E5"/>
    <w:rsid w:val="007C1BEE"/>
    <w:rsid w:val="007C67BE"/>
    <w:rsid w:val="007D05F2"/>
    <w:rsid w:val="007E4E6F"/>
    <w:rsid w:val="007F368F"/>
    <w:rsid w:val="007F478A"/>
    <w:rsid w:val="007F6A32"/>
    <w:rsid w:val="007F7BF2"/>
    <w:rsid w:val="00800628"/>
    <w:rsid w:val="00805632"/>
    <w:rsid w:val="00810A16"/>
    <w:rsid w:val="00811CDB"/>
    <w:rsid w:val="00816619"/>
    <w:rsid w:val="00817C0E"/>
    <w:rsid w:val="00820715"/>
    <w:rsid w:val="00820728"/>
    <w:rsid w:val="00841BB0"/>
    <w:rsid w:val="008438F2"/>
    <w:rsid w:val="00845EF0"/>
    <w:rsid w:val="00846BF6"/>
    <w:rsid w:val="00847EA6"/>
    <w:rsid w:val="008512D0"/>
    <w:rsid w:val="00865FAA"/>
    <w:rsid w:val="00866639"/>
    <w:rsid w:val="00871494"/>
    <w:rsid w:val="0087596C"/>
    <w:rsid w:val="00885FFD"/>
    <w:rsid w:val="00886A37"/>
    <w:rsid w:val="008A1525"/>
    <w:rsid w:val="008A34EE"/>
    <w:rsid w:val="008A37E5"/>
    <w:rsid w:val="008A395A"/>
    <w:rsid w:val="008A5509"/>
    <w:rsid w:val="008A5AF9"/>
    <w:rsid w:val="008A7C5F"/>
    <w:rsid w:val="008B02EF"/>
    <w:rsid w:val="008B4A59"/>
    <w:rsid w:val="008B54C9"/>
    <w:rsid w:val="008C2222"/>
    <w:rsid w:val="008C2801"/>
    <w:rsid w:val="008D77FD"/>
    <w:rsid w:val="008E53A5"/>
    <w:rsid w:val="008F1DC9"/>
    <w:rsid w:val="008F5349"/>
    <w:rsid w:val="008F61D6"/>
    <w:rsid w:val="00911430"/>
    <w:rsid w:val="00933198"/>
    <w:rsid w:val="00933355"/>
    <w:rsid w:val="009370B6"/>
    <w:rsid w:val="009433AD"/>
    <w:rsid w:val="00945061"/>
    <w:rsid w:val="0094789C"/>
    <w:rsid w:val="00953753"/>
    <w:rsid w:val="00961807"/>
    <w:rsid w:val="00961EBC"/>
    <w:rsid w:val="00962126"/>
    <w:rsid w:val="0096521C"/>
    <w:rsid w:val="00965870"/>
    <w:rsid w:val="00980B52"/>
    <w:rsid w:val="00990BC2"/>
    <w:rsid w:val="00995E13"/>
    <w:rsid w:val="00995EB6"/>
    <w:rsid w:val="009B4F62"/>
    <w:rsid w:val="009C4876"/>
    <w:rsid w:val="009C5BA6"/>
    <w:rsid w:val="009D1830"/>
    <w:rsid w:val="009D3FF4"/>
    <w:rsid w:val="009D6809"/>
    <w:rsid w:val="009E1C83"/>
    <w:rsid w:val="009E1CA4"/>
    <w:rsid w:val="009E1F24"/>
    <w:rsid w:val="009F05C0"/>
    <w:rsid w:val="009F6133"/>
    <w:rsid w:val="009F7D5E"/>
    <w:rsid w:val="00A00E1F"/>
    <w:rsid w:val="00A01114"/>
    <w:rsid w:val="00A1140A"/>
    <w:rsid w:val="00A259B6"/>
    <w:rsid w:val="00A25BEF"/>
    <w:rsid w:val="00A26BDF"/>
    <w:rsid w:val="00A32EF0"/>
    <w:rsid w:val="00A35FC5"/>
    <w:rsid w:val="00A45821"/>
    <w:rsid w:val="00A5498E"/>
    <w:rsid w:val="00A5676E"/>
    <w:rsid w:val="00A61DF4"/>
    <w:rsid w:val="00A653EC"/>
    <w:rsid w:val="00A66C30"/>
    <w:rsid w:val="00A75AC3"/>
    <w:rsid w:val="00A87E9D"/>
    <w:rsid w:val="00A94BD7"/>
    <w:rsid w:val="00A955C8"/>
    <w:rsid w:val="00A96420"/>
    <w:rsid w:val="00AA3390"/>
    <w:rsid w:val="00AA47C8"/>
    <w:rsid w:val="00AB14A5"/>
    <w:rsid w:val="00AC630E"/>
    <w:rsid w:val="00AC7FEC"/>
    <w:rsid w:val="00AE2192"/>
    <w:rsid w:val="00AE312F"/>
    <w:rsid w:val="00AE736F"/>
    <w:rsid w:val="00AF0825"/>
    <w:rsid w:val="00AF2D25"/>
    <w:rsid w:val="00B022F6"/>
    <w:rsid w:val="00B0574E"/>
    <w:rsid w:val="00B11CF1"/>
    <w:rsid w:val="00B26A5B"/>
    <w:rsid w:val="00B27AFC"/>
    <w:rsid w:val="00B31E55"/>
    <w:rsid w:val="00B32585"/>
    <w:rsid w:val="00B41C68"/>
    <w:rsid w:val="00B44AF6"/>
    <w:rsid w:val="00B46A6A"/>
    <w:rsid w:val="00B5169F"/>
    <w:rsid w:val="00B52D60"/>
    <w:rsid w:val="00B65628"/>
    <w:rsid w:val="00B65951"/>
    <w:rsid w:val="00B66274"/>
    <w:rsid w:val="00B719D8"/>
    <w:rsid w:val="00B751BE"/>
    <w:rsid w:val="00B80B1C"/>
    <w:rsid w:val="00B83740"/>
    <w:rsid w:val="00B877E6"/>
    <w:rsid w:val="00B9235F"/>
    <w:rsid w:val="00B9326A"/>
    <w:rsid w:val="00B95B32"/>
    <w:rsid w:val="00B9695C"/>
    <w:rsid w:val="00BB73CF"/>
    <w:rsid w:val="00BC3050"/>
    <w:rsid w:val="00BC3CB3"/>
    <w:rsid w:val="00BC7120"/>
    <w:rsid w:val="00BD1BB3"/>
    <w:rsid w:val="00BD20B5"/>
    <w:rsid w:val="00BD3DB2"/>
    <w:rsid w:val="00BD435C"/>
    <w:rsid w:val="00BD7CC4"/>
    <w:rsid w:val="00BE09B9"/>
    <w:rsid w:val="00BE181C"/>
    <w:rsid w:val="00BE597A"/>
    <w:rsid w:val="00BE6497"/>
    <w:rsid w:val="00BF37B3"/>
    <w:rsid w:val="00C00A44"/>
    <w:rsid w:val="00C01D71"/>
    <w:rsid w:val="00C0294A"/>
    <w:rsid w:val="00C041B3"/>
    <w:rsid w:val="00C1223D"/>
    <w:rsid w:val="00C139DF"/>
    <w:rsid w:val="00C14135"/>
    <w:rsid w:val="00C17FA4"/>
    <w:rsid w:val="00C202DD"/>
    <w:rsid w:val="00C24469"/>
    <w:rsid w:val="00C27A8B"/>
    <w:rsid w:val="00C33EAC"/>
    <w:rsid w:val="00C35508"/>
    <w:rsid w:val="00C35823"/>
    <w:rsid w:val="00C362E7"/>
    <w:rsid w:val="00C414BC"/>
    <w:rsid w:val="00C44A36"/>
    <w:rsid w:val="00C451C7"/>
    <w:rsid w:val="00C45C6A"/>
    <w:rsid w:val="00C51EAC"/>
    <w:rsid w:val="00C54646"/>
    <w:rsid w:val="00C61CA5"/>
    <w:rsid w:val="00C64AC7"/>
    <w:rsid w:val="00C65B71"/>
    <w:rsid w:val="00C67974"/>
    <w:rsid w:val="00C72561"/>
    <w:rsid w:val="00C81AF2"/>
    <w:rsid w:val="00C8531F"/>
    <w:rsid w:val="00C87897"/>
    <w:rsid w:val="00C90285"/>
    <w:rsid w:val="00CB34E2"/>
    <w:rsid w:val="00CB5081"/>
    <w:rsid w:val="00CC2461"/>
    <w:rsid w:val="00CC494F"/>
    <w:rsid w:val="00CC78B4"/>
    <w:rsid w:val="00CD1290"/>
    <w:rsid w:val="00CD2F43"/>
    <w:rsid w:val="00CD4228"/>
    <w:rsid w:val="00CD6A64"/>
    <w:rsid w:val="00CE01DF"/>
    <w:rsid w:val="00CE4CAB"/>
    <w:rsid w:val="00CF08F8"/>
    <w:rsid w:val="00CF2991"/>
    <w:rsid w:val="00CF5304"/>
    <w:rsid w:val="00D13EEA"/>
    <w:rsid w:val="00D20243"/>
    <w:rsid w:val="00D20E77"/>
    <w:rsid w:val="00D23B38"/>
    <w:rsid w:val="00D257D3"/>
    <w:rsid w:val="00D33E9A"/>
    <w:rsid w:val="00D35F79"/>
    <w:rsid w:val="00D37CC7"/>
    <w:rsid w:val="00D41D66"/>
    <w:rsid w:val="00D51781"/>
    <w:rsid w:val="00D53A69"/>
    <w:rsid w:val="00D67E63"/>
    <w:rsid w:val="00D87C60"/>
    <w:rsid w:val="00D92C51"/>
    <w:rsid w:val="00D943DD"/>
    <w:rsid w:val="00DA4136"/>
    <w:rsid w:val="00DD1B9B"/>
    <w:rsid w:val="00DD775F"/>
    <w:rsid w:val="00DE22DC"/>
    <w:rsid w:val="00DE6937"/>
    <w:rsid w:val="00DF386E"/>
    <w:rsid w:val="00DF7ACD"/>
    <w:rsid w:val="00E12B38"/>
    <w:rsid w:val="00E13AB1"/>
    <w:rsid w:val="00E17120"/>
    <w:rsid w:val="00E219C4"/>
    <w:rsid w:val="00E21A41"/>
    <w:rsid w:val="00E262E7"/>
    <w:rsid w:val="00E2746C"/>
    <w:rsid w:val="00E27AF1"/>
    <w:rsid w:val="00E35D1A"/>
    <w:rsid w:val="00E45057"/>
    <w:rsid w:val="00E4734B"/>
    <w:rsid w:val="00E523AE"/>
    <w:rsid w:val="00E5438B"/>
    <w:rsid w:val="00E54F5F"/>
    <w:rsid w:val="00E6132D"/>
    <w:rsid w:val="00E613A5"/>
    <w:rsid w:val="00E64AEC"/>
    <w:rsid w:val="00E6614B"/>
    <w:rsid w:val="00E671D9"/>
    <w:rsid w:val="00E72FE3"/>
    <w:rsid w:val="00E741A4"/>
    <w:rsid w:val="00E75111"/>
    <w:rsid w:val="00E834F9"/>
    <w:rsid w:val="00E86048"/>
    <w:rsid w:val="00E96A32"/>
    <w:rsid w:val="00E96B07"/>
    <w:rsid w:val="00EA03DD"/>
    <w:rsid w:val="00EA3136"/>
    <w:rsid w:val="00EA3560"/>
    <w:rsid w:val="00EB6FC6"/>
    <w:rsid w:val="00EC493B"/>
    <w:rsid w:val="00EC5123"/>
    <w:rsid w:val="00EC59BD"/>
    <w:rsid w:val="00EC68CB"/>
    <w:rsid w:val="00ED7F96"/>
    <w:rsid w:val="00EE09C8"/>
    <w:rsid w:val="00EE12A5"/>
    <w:rsid w:val="00EF4FBA"/>
    <w:rsid w:val="00F01598"/>
    <w:rsid w:val="00F03296"/>
    <w:rsid w:val="00F069B5"/>
    <w:rsid w:val="00F07627"/>
    <w:rsid w:val="00F10CBC"/>
    <w:rsid w:val="00F11B6E"/>
    <w:rsid w:val="00F137B0"/>
    <w:rsid w:val="00F157B1"/>
    <w:rsid w:val="00F21BBC"/>
    <w:rsid w:val="00F45403"/>
    <w:rsid w:val="00F45646"/>
    <w:rsid w:val="00F52387"/>
    <w:rsid w:val="00F64B1E"/>
    <w:rsid w:val="00F704AB"/>
    <w:rsid w:val="00F719E2"/>
    <w:rsid w:val="00F82112"/>
    <w:rsid w:val="00F91FB1"/>
    <w:rsid w:val="00F925FF"/>
    <w:rsid w:val="00F937E5"/>
    <w:rsid w:val="00FA080B"/>
    <w:rsid w:val="00FA2047"/>
    <w:rsid w:val="00FA7D8E"/>
    <w:rsid w:val="00FC2982"/>
    <w:rsid w:val="00FE0DD8"/>
    <w:rsid w:val="00FE1298"/>
    <w:rsid w:val="00FE5C0E"/>
    <w:rsid w:val="00FF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A3F"/>
    <w:pPr>
      <w:spacing w:line="276" w:lineRule="auto"/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36A3F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3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336A3F"/>
    <w:rPr>
      <w:rFonts w:ascii="Times New Roman" w:eastAsia="Times New Roman" w:hAnsi="Times New Roman" w:cs="Times New Roman"/>
      <w:b/>
      <w:bCs/>
      <w:sz w:val="24"/>
      <w:szCs w:val="23"/>
      <w:lang w:eastAsia="ru-RU"/>
    </w:rPr>
  </w:style>
  <w:style w:type="character" w:styleId="a5">
    <w:name w:val="Hyperlink"/>
    <w:basedOn w:val="a0"/>
    <w:uiPriority w:val="99"/>
    <w:semiHidden/>
    <w:unhideWhenUsed/>
    <w:rsid w:val="00336A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36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Белецкая НА</dc:creator>
  <cp:lastModifiedBy>Белецкая НА</cp:lastModifiedBy>
  <cp:revision>4</cp:revision>
  <cp:lastPrinted>2014-06-02T00:55:00Z</cp:lastPrinted>
  <dcterms:created xsi:type="dcterms:W3CDTF">2014-05-30T02:21:00Z</dcterms:created>
  <dcterms:modified xsi:type="dcterms:W3CDTF">2014-06-02T00:56:00Z</dcterms:modified>
</cp:coreProperties>
</file>