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Уведомление</w:t>
      </w:r>
    </w:p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о проведении публичных обсуждений</w:t>
      </w:r>
    </w:p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в целях оценки регулирующего воздействия</w:t>
      </w:r>
    </w:p>
    <w:p w:rsidR="004E142A" w:rsidRPr="00113650" w:rsidRDefault="004E142A" w:rsidP="0011365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142A" w:rsidRPr="00C73A23" w:rsidRDefault="004E142A" w:rsidP="00C73A23">
      <w:pPr>
        <w:pStyle w:val="a3"/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Проект нормативного акта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r w:rsidR="00C73A2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 внесении изменений в постановление Администрации муниципального образования </w:t>
      </w:r>
      <w:r w:rsidR="00C73A23" w:rsidRPr="00C73A23">
        <w:rPr>
          <w:rFonts w:ascii="Times New Roman" w:eastAsia="Times New Roman" w:hAnsi="Times New Roman" w:cs="Times New Roman"/>
          <w:sz w:val="26"/>
          <w:szCs w:val="26"/>
          <w:lang w:eastAsia="ar-SA"/>
        </w:rPr>
        <w:t>город Саяногорск</w:t>
      </w:r>
      <w:r w:rsidR="0057562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от </w:t>
      </w:r>
      <w:r w:rsidR="00B130AC" w:rsidRPr="00B130AC">
        <w:rPr>
          <w:rFonts w:ascii="Times New Roman" w:eastAsia="Times New Roman" w:hAnsi="Times New Roman" w:cs="Times New Roman"/>
          <w:sz w:val="26"/>
          <w:szCs w:val="26"/>
          <w:lang w:eastAsia="ar-SA"/>
        </w:rPr>
        <w:t>13.11.2017 №913 «Об утверждении Административного регламента по предоставлению муниципальной услуги «Предварительное согласование предоставления земельного участка, расположенного на территории муниципального образования город Саяногорск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ar-SA"/>
        </w:rPr>
        <w:t>».</w:t>
      </w:r>
    </w:p>
    <w:p w:rsidR="004E142A" w:rsidRPr="00113650" w:rsidRDefault="004E142A" w:rsidP="00113650">
      <w:pPr>
        <w:pStyle w:val="4"/>
        <w:keepLines w:val="0"/>
        <w:numPr>
          <w:ilvl w:val="3"/>
          <w:numId w:val="1"/>
        </w:numPr>
        <w:suppressAutoHyphens/>
        <w:spacing w:before="0" w:afterLines="20" w:after="48" w:line="276" w:lineRule="auto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</w:pPr>
      <w:r w:rsidRPr="00113650">
        <w:rPr>
          <w:rFonts w:ascii="Times New Roman" w:eastAsiaTheme="minorHAnsi" w:hAnsi="Times New Roman" w:cs="Times New Roman"/>
          <w:b/>
          <w:i w:val="0"/>
          <w:color w:val="auto"/>
          <w:sz w:val="26"/>
          <w:szCs w:val="26"/>
        </w:rPr>
        <w:t>Разработчик акта</w:t>
      </w:r>
      <w:r w:rsidRPr="00113650">
        <w:rPr>
          <w:rFonts w:ascii="Times New Roman" w:eastAsiaTheme="minorHAnsi" w:hAnsi="Times New Roman" w:cs="Times New Roman"/>
          <w:i w:val="0"/>
          <w:color w:val="auto"/>
          <w:sz w:val="26"/>
          <w:szCs w:val="26"/>
        </w:rPr>
        <w:t>:</w:t>
      </w:r>
      <w:r w:rsidRPr="00113650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Департамент архитектуры, градостроительства и недвижимости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 xml:space="preserve">            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 xml:space="preserve"> г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 xml:space="preserve">орода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Саяногорска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>.</w:t>
      </w: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Срок проведения публичных обсуждений</w:t>
      </w:r>
      <w:r w:rsidRPr="00113650">
        <w:rPr>
          <w:rFonts w:ascii="Times New Roman" w:hAnsi="Times New Roman" w:cs="Times New Roman"/>
          <w:sz w:val="26"/>
          <w:szCs w:val="26"/>
        </w:rPr>
        <w:t>: 0</w:t>
      </w:r>
      <w:r w:rsidR="00B130AC">
        <w:rPr>
          <w:rFonts w:ascii="Times New Roman" w:hAnsi="Times New Roman" w:cs="Times New Roman"/>
          <w:sz w:val="26"/>
          <w:szCs w:val="26"/>
        </w:rPr>
        <w:t>1</w:t>
      </w:r>
      <w:r w:rsidRPr="00113650">
        <w:rPr>
          <w:rFonts w:ascii="Times New Roman" w:hAnsi="Times New Roman" w:cs="Times New Roman"/>
          <w:sz w:val="26"/>
          <w:szCs w:val="26"/>
        </w:rPr>
        <w:t>.0</w:t>
      </w:r>
      <w:r w:rsidR="00B130AC">
        <w:rPr>
          <w:rFonts w:ascii="Times New Roman" w:hAnsi="Times New Roman" w:cs="Times New Roman"/>
          <w:sz w:val="26"/>
          <w:szCs w:val="26"/>
        </w:rPr>
        <w:t>6</w:t>
      </w:r>
      <w:r w:rsidRPr="00113650">
        <w:rPr>
          <w:rFonts w:ascii="Times New Roman" w:hAnsi="Times New Roman" w:cs="Times New Roman"/>
          <w:sz w:val="26"/>
          <w:szCs w:val="26"/>
        </w:rPr>
        <w:t xml:space="preserve">.2023 – </w:t>
      </w:r>
      <w:r w:rsidR="0047009D">
        <w:rPr>
          <w:rFonts w:ascii="Times New Roman" w:hAnsi="Times New Roman" w:cs="Times New Roman"/>
          <w:sz w:val="26"/>
          <w:szCs w:val="26"/>
        </w:rPr>
        <w:t>10</w:t>
      </w:r>
      <w:bookmarkStart w:id="0" w:name="_GoBack"/>
      <w:bookmarkEnd w:id="0"/>
      <w:r w:rsidRPr="00113650">
        <w:rPr>
          <w:rFonts w:ascii="Times New Roman" w:hAnsi="Times New Roman" w:cs="Times New Roman"/>
          <w:sz w:val="26"/>
          <w:szCs w:val="26"/>
        </w:rPr>
        <w:t>.0</w:t>
      </w:r>
      <w:r w:rsidR="00B130AC">
        <w:rPr>
          <w:rFonts w:ascii="Times New Roman" w:hAnsi="Times New Roman" w:cs="Times New Roman"/>
          <w:sz w:val="26"/>
          <w:szCs w:val="26"/>
        </w:rPr>
        <w:t>6</w:t>
      </w:r>
      <w:r w:rsidRPr="00113650">
        <w:rPr>
          <w:rFonts w:ascii="Times New Roman" w:hAnsi="Times New Roman" w:cs="Times New Roman"/>
          <w:sz w:val="26"/>
          <w:szCs w:val="26"/>
        </w:rPr>
        <w:t>.2023.</w:t>
      </w:r>
    </w:p>
    <w:p w:rsidR="004E142A" w:rsidRPr="00113650" w:rsidRDefault="004E142A" w:rsidP="00113650">
      <w:pPr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Способ принятия предложений по проекту нормативного акта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направление по электронной почте на адрес: </w:t>
      </w:r>
      <w:proofErr w:type="spellStart"/>
      <w:r w:rsidR="00B130AC" w:rsidRPr="00B130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Dagn</w:t>
      </w:r>
      <w:proofErr w:type="spellEnd"/>
      <w:r w:rsidR="00B130AC" w:rsidRPr="00B130AC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proofErr w:type="spellStart"/>
      <w:r w:rsidR="00B130AC" w:rsidRPr="00B130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sayan</w:t>
      </w:r>
      <w:proofErr w:type="spellEnd"/>
      <w:r w:rsidR="00B130AC" w:rsidRPr="00B130AC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="00B130AC" w:rsidRPr="00B130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</w:t>
      </w:r>
      <w:r w:rsidR="00B130AC" w:rsidRPr="00B130AC">
        <w:rPr>
          <w:rFonts w:ascii="Times New Roman" w:eastAsia="Times New Roman" w:hAnsi="Times New Roman" w:cs="Times New Roman"/>
          <w:sz w:val="26"/>
          <w:szCs w:val="26"/>
          <w:lang w:eastAsia="ru-RU"/>
        </w:rPr>
        <w:t>-19.</w:t>
      </w:r>
      <w:proofErr w:type="spellStart"/>
      <w:r w:rsidR="00B130AC" w:rsidRPr="00B130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proofErr w:type="gramStart"/>
      <w:r w:rsidR="00B130AC" w:rsidRPr="00B130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</w:t>
      </w:r>
      <w:proofErr w:type="spellStart"/>
      <w:r w:rsidR="00B130AC" w:rsidRPr="00B130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MelnikovaVR</w:t>
      </w:r>
      <w:proofErr w:type="spellEnd"/>
      <w:r w:rsidR="00B130AC" w:rsidRPr="00B130AC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="00B130AC" w:rsidRPr="00B130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</w:t>
      </w:r>
      <w:proofErr w:type="gramEnd"/>
      <w:r w:rsidR="00B130AC" w:rsidRPr="00B130AC">
        <w:rPr>
          <w:rFonts w:ascii="Times New Roman" w:eastAsia="Times New Roman" w:hAnsi="Times New Roman" w:cs="Times New Roman"/>
          <w:sz w:val="26"/>
          <w:szCs w:val="26"/>
          <w:lang w:eastAsia="ru-RU"/>
        </w:rPr>
        <w:t>-19.</w:t>
      </w:r>
      <w:proofErr w:type="spellStart"/>
      <w:r w:rsidR="00B130AC" w:rsidRPr="00B130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E142A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Контактное лицо по вопросам проведения публичных обсуждений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 отдела муниципального имущества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ДАГН </w:t>
      </w:r>
      <w:proofErr w:type="spellStart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г.Саяногорска</w:t>
      </w:r>
      <w:proofErr w:type="spellEnd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30AC" w:rsidRPr="00B130AC">
        <w:rPr>
          <w:rFonts w:ascii="Times New Roman" w:eastAsia="Times New Roman" w:hAnsi="Times New Roman" w:cs="Times New Roman"/>
          <w:sz w:val="26"/>
          <w:szCs w:val="26"/>
          <w:lang w:eastAsia="ru-RU"/>
        </w:rPr>
        <w:t>Мельникова Венера Рустамовна, тел. 8(39042)6-45-47</w:t>
      </w:r>
      <w:r w:rsidR="00B130A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13650" w:rsidRPr="00113650" w:rsidRDefault="00113650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Комментарий</w:t>
      </w:r>
      <w:r w:rsidRPr="00113650">
        <w:rPr>
          <w:rFonts w:ascii="Times New Roman" w:hAnsi="Times New Roman" w:cs="Times New Roman"/>
          <w:sz w:val="26"/>
          <w:szCs w:val="26"/>
        </w:rPr>
        <w:t>:</w:t>
      </w: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В   целях   оценки   регулирующего   воздействия   указанного   проекта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нормативного  акта  и выявления положений, вводящих избыточные обязанности,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запреты   и   ограничения   для   субъектов   предпринимательской   и  иной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эко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номической  деятельности,  или </w:t>
      </w:r>
      <w:r w:rsidRPr="00113650">
        <w:rPr>
          <w:rFonts w:ascii="Times New Roman" w:hAnsi="Times New Roman" w:cs="Times New Roman"/>
          <w:sz w:val="26"/>
          <w:szCs w:val="26"/>
        </w:rPr>
        <w:t>способствующих  их введению, в том числе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оказывающих  отрицательное воздействие на состояние конкуренции, положений,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способствующих     возникновению    необоснованных    расходов    субъектов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предпринимательской   и   иной   экономической   деятельности   и   бюджета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муниципального образования г. Саяногорск.</w:t>
      </w:r>
    </w:p>
    <w:p w:rsidR="004E142A" w:rsidRPr="00113650" w:rsidRDefault="004E142A" w:rsidP="00113650">
      <w:pPr>
        <w:spacing w:line="360" w:lineRule="auto"/>
        <w:jc w:val="both"/>
        <w:rPr>
          <w:sz w:val="26"/>
          <w:szCs w:val="26"/>
        </w:rPr>
      </w:pPr>
    </w:p>
    <w:p w:rsidR="004E142A" w:rsidRPr="004E142A" w:rsidRDefault="004E142A" w:rsidP="004E142A"/>
    <w:p w:rsidR="004E142A" w:rsidRPr="004E142A" w:rsidRDefault="004E142A" w:rsidP="004E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42A" w:rsidRDefault="004E142A" w:rsidP="004E142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C11E7" w:rsidRDefault="0047009D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sectPr w:rsidR="004E142A" w:rsidSect="00534BD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4DC"/>
    <w:rsid w:val="00113650"/>
    <w:rsid w:val="001644DC"/>
    <w:rsid w:val="002F550C"/>
    <w:rsid w:val="00406BBC"/>
    <w:rsid w:val="00460BED"/>
    <w:rsid w:val="0047009D"/>
    <w:rsid w:val="00473A63"/>
    <w:rsid w:val="004E142A"/>
    <w:rsid w:val="0057562F"/>
    <w:rsid w:val="005E1C7D"/>
    <w:rsid w:val="00B130AC"/>
    <w:rsid w:val="00C73A23"/>
    <w:rsid w:val="00F9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4E14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E142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E142A"/>
  </w:style>
  <w:style w:type="character" w:customStyle="1" w:styleId="40">
    <w:name w:val="Заголовок 4 Знак"/>
    <w:basedOn w:val="a0"/>
    <w:link w:val="4"/>
    <w:uiPriority w:val="9"/>
    <w:rsid w:val="004E14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Balloon Text"/>
    <w:basedOn w:val="a"/>
    <w:link w:val="a6"/>
    <w:uiPriority w:val="99"/>
    <w:semiHidden/>
    <w:unhideWhenUsed/>
    <w:rsid w:val="004E1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142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4E14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E142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E142A"/>
  </w:style>
  <w:style w:type="character" w:customStyle="1" w:styleId="40">
    <w:name w:val="Заголовок 4 Знак"/>
    <w:basedOn w:val="a0"/>
    <w:link w:val="4"/>
    <w:uiPriority w:val="9"/>
    <w:rsid w:val="004E14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Balloon Text"/>
    <w:basedOn w:val="a"/>
    <w:link w:val="a6"/>
    <w:uiPriority w:val="99"/>
    <w:semiHidden/>
    <w:unhideWhenUsed/>
    <w:rsid w:val="004E1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14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EFD16-5B2D-4604-A9F2-0B96EFD5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Першина Елена Александровна</dc:creator>
  <cp:lastModifiedBy>Шаповалов</cp:lastModifiedBy>
  <cp:revision>3</cp:revision>
  <cp:lastPrinted>2023-05-03T09:24:00Z</cp:lastPrinted>
  <dcterms:created xsi:type="dcterms:W3CDTF">2023-06-15T07:08:00Z</dcterms:created>
  <dcterms:modified xsi:type="dcterms:W3CDTF">2023-06-16T07:38:00Z</dcterms:modified>
</cp:coreProperties>
</file>