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C9" w:rsidRPr="00993BC9" w:rsidRDefault="00993BC9" w:rsidP="00CB2B24">
      <w:pPr>
        <w:jc w:val="right"/>
      </w:pPr>
      <w:r w:rsidRPr="00993BC9">
        <w:t>Приложение</w:t>
      </w:r>
    </w:p>
    <w:p w:rsidR="00993BC9" w:rsidRPr="00993BC9" w:rsidRDefault="00993BC9" w:rsidP="00CB2B24">
      <w:pPr>
        <w:jc w:val="right"/>
      </w:pPr>
      <w:r w:rsidRPr="00993BC9">
        <w:t xml:space="preserve">к </w:t>
      </w:r>
      <w:r w:rsidR="0016762B">
        <w:t xml:space="preserve">Заключению </w:t>
      </w:r>
      <w:bookmarkStart w:id="0" w:name="_GoBack"/>
      <w:bookmarkEnd w:id="0"/>
      <w:r w:rsidRPr="00993BC9">
        <w:t>от</w:t>
      </w:r>
      <w:r w:rsidR="005B0FCC">
        <w:t xml:space="preserve"> 15.03.2019 </w:t>
      </w:r>
      <w:r>
        <w:t>года</w:t>
      </w:r>
    </w:p>
    <w:p w:rsidR="00993BC9" w:rsidRDefault="00993BC9" w:rsidP="00CB2B24">
      <w:pPr>
        <w:jc w:val="right"/>
        <w:rPr>
          <w:b/>
        </w:rPr>
      </w:pPr>
    </w:p>
    <w:p w:rsidR="000E44BF" w:rsidRPr="00035392" w:rsidRDefault="000E44BF" w:rsidP="000E44BF">
      <w:pPr>
        <w:jc w:val="right"/>
        <w:rPr>
          <w:b/>
          <w:sz w:val="26"/>
          <w:szCs w:val="26"/>
        </w:rPr>
      </w:pPr>
      <w:r w:rsidRPr="00035392">
        <w:rPr>
          <w:b/>
          <w:sz w:val="26"/>
          <w:szCs w:val="26"/>
        </w:rPr>
        <w:t>ПРОЕКТ</w:t>
      </w:r>
    </w:p>
    <w:p w:rsidR="000E44BF" w:rsidRPr="00035392" w:rsidRDefault="000E44BF" w:rsidP="000E44BF">
      <w:pPr>
        <w:jc w:val="right"/>
        <w:rPr>
          <w:b/>
          <w:sz w:val="26"/>
          <w:szCs w:val="26"/>
        </w:rPr>
      </w:pPr>
    </w:p>
    <w:tbl>
      <w:tblPr>
        <w:tblW w:w="9725" w:type="dxa"/>
        <w:tblLook w:val="04A0" w:firstRow="1" w:lastRow="0" w:firstColumn="1" w:lastColumn="0" w:noHBand="0" w:noVBand="1"/>
      </w:tblPr>
      <w:tblGrid>
        <w:gridCol w:w="3652"/>
        <w:gridCol w:w="2835"/>
        <w:gridCol w:w="3238"/>
      </w:tblGrid>
      <w:tr w:rsidR="000E44BF" w:rsidRPr="00035392" w:rsidTr="0085654B">
        <w:trPr>
          <w:trHeight w:val="983"/>
        </w:trPr>
        <w:tc>
          <w:tcPr>
            <w:tcW w:w="3652" w:type="dxa"/>
            <w:hideMark/>
          </w:tcPr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Российская Федерация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Республика Хакасия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Совет депутатов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муниципального образования</w:t>
            </w:r>
          </w:p>
          <w:p w:rsidR="000E44BF" w:rsidRPr="00035392" w:rsidRDefault="000E44B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2835" w:type="dxa"/>
          </w:tcPr>
          <w:p w:rsidR="000E44BF" w:rsidRPr="00035392" w:rsidRDefault="000E44BF" w:rsidP="0085654B">
            <w:pPr>
              <w:suppressAutoHyphens/>
              <w:jc w:val="center"/>
              <w:rPr>
                <w:b/>
                <w:noProof/>
                <w:sz w:val="26"/>
                <w:szCs w:val="26"/>
                <w:lang w:eastAsia="en-US"/>
              </w:rPr>
            </w:pPr>
            <w:r w:rsidRPr="00035392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9600" cy="830580"/>
                  <wp:effectExtent l="0" t="0" r="0" b="7620"/>
                  <wp:docPr id="2" name="Рисунок 1" descr="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44BF" w:rsidRPr="00035392" w:rsidRDefault="000E44B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238" w:type="dxa"/>
            <w:hideMark/>
          </w:tcPr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Россия Федерациязында</w:t>
            </w:r>
            <w:r w:rsidRPr="00035392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ғ</w:t>
            </w:r>
            <w:r w:rsidRPr="00035392">
              <w:rPr>
                <w:b/>
                <w:bCs/>
                <w:sz w:val="26"/>
                <w:szCs w:val="26"/>
                <w:lang w:eastAsia="en-US"/>
              </w:rPr>
              <w:t>ы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Хакас Республика</w:t>
            </w:r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муниципальнай</w:t>
            </w:r>
            <w:proofErr w:type="spellEnd"/>
            <w:r w:rsidRPr="00035392">
              <w:rPr>
                <w:b/>
                <w:bCs/>
                <w:sz w:val="26"/>
                <w:szCs w:val="26"/>
                <w:lang w:eastAsia="en-US"/>
              </w:rPr>
              <w:t xml:space="preserve"> п</w:t>
            </w:r>
            <w:proofErr w:type="gramStart"/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e</w:t>
            </w:r>
            <w:proofErr w:type="gramEnd"/>
            <w:r w:rsidRPr="00035392">
              <w:rPr>
                <w:b/>
                <w:bCs/>
                <w:sz w:val="26"/>
                <w:szCs w:val="26"/>
                <w:lang w:eastAsia="en-US"/>
              </w:rPr>
              <w:t>д</w:t>
            </w:r>
            <w:proofErr w:type="spellStart"/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i</w:t>
            </w:r>
            <w:r w:rsidRPr="00035392">
              <w:rPr>
                <w:b/>
                <w:bCs/>
                <w:sz w:val="26"/>
                <w:szCs w:val="26"/>
                <w:lang w:eastAsia="en-US"/>
              </w:rPr>
              <w:t>ст</w:t>
            </w:r>
            <w:r w:rsidRPr="00035392">
              <w:rPr>
                <w:b/>
                <w:bCs/>
                <w:sz w:val="26"/>
                <w:szCs w:val="26"/>
                <w:lang w:val="en-US" w:eastAsia="en-US"/>
              </w:rPr>
              <w:t>iy</w:t>
            </w:r>
            <w:proofErr w:type="spellEnd"/>
          </w:p>
          <w:p w:rsidR="000E44BF" w:rsidRPr="00035392" w:rsidRDefault="000E44BF" w:rsidP="0085654B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депутатты</w:t>
            </w:r>
            <w:r w:rsidRPr="00035392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ң</w:t>
            </w:r>
            <w:proofErr w:type="spellEnd"/>
            <w:r w:rsidRPr="00035392"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35392">
              <w:rPr>
                <w:b/>
                <w:bCs/>
                <w:sz w:val="26"/>
                <w:szCs w:val="26"/>
                <w:lang w:eastAsia="en-US"/>
              </w:rPr>
              <w:t>Чöби</w:t>
            </w:r>
            <w:proofErr w:type="spellEnd"/>
          </w:p>
          <w:p w:rsidR="000E44BF" w:rsidRPr="00035392" w:rsidRDefault="000E44BF" w:rsidP="0085654B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035392">
              <w:rPr>
                <w:b/>
                <w:bCs/>
                <w:sz w:val="26"/>
                <w:szCs w:val="26"/>
                <w:lang w:eastAsia="en-US"/>
              </w:rPr>
              <w:t>Саяногорск город</w:t>
            </w:r>
          </w:p>
        </w:tc>
      </w:tr>
    </w:tbl>
    <w:p w:rsidR="000E44BF" w:rsidRPr="00035392" w:rsidRDefault="000E44BF" w:rsidP="000E44BF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  <w:proofErr w:type="gramStart"/>
      <w:r w:rsidRPr="00035392">
        <w:rPr>
          <w:b/>
          <w:bCs/>
          <w:color w:val="auto"/>
          <w:sz w:val="26"/>
          <w:szCs w:val="26"/>
        </w:rPr>
        <w:t>Р</w:t>
      </w:r>
      <w:proofErr w:type="gramEnd"/>
      <w:r w:rsidRPr="00035392">
        <w:rPr>
          <w:b/>
          <w:bCs/>
          <w:color w:val="auto"/>
          <w:sz w:val="26"/>
          <w:szCs w:val="26"/>
        </w:rPr>
        <w:t xml:space="preserve"> Е Ш Е Н И Е</w:t>
      </w:r>
    </w:p>
    <w:p w:rsidR="000E44BF" w:rsidRPr="00035392" w:rsidRDefault="000E44BF" w:rsidP="000E44BF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</w:p>
    <w:p w:rsidR="005B0FCC" w:rsidRPr="005B0FCC" w:rsidRDefault="005B0FCC" w:rsidP="005B0FCC">
      <w:pPr>
        <w:tabs>
          <w:tab w:val="center" w:pos="4153"/>
          <w:tab w:val="right" w:pos="8306"/>
        </w:tabs>
        <w:jc w:val="center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>Принято Советом депутатов муниципального образования город Саяногорск</w:t>
      </w:r>
    </w:p>
    <w:p w:rsidR="005B0FCC" w:rsidRPr="005B0FCC" w:rsidRDefault="005B0FCC" w:rsidP="005B0FCC">
      <w:pPr>
        <w:tabs>
          <w:tab w:val="center" w:pos="4153"/>
          <w:tab w:val="right" w:pos="8306"/>
        </w:tabs>
        <w:jc w:val="center"/>
        <w:rPr>
          <w:b/>
          <w:sz w:val="26"/>
          <w:szCs w:val="26"/>
          <w:u w:val="single"/>
        </w:rPr>
      </w:pPr>
      <w:r w:rsidRPr="005B0FCC">
        <w:rPr>
          <w:b/>
          <w:sz w:val="26"/>
          <w:szCs w:val="26"/>
          <w:u w:val="single"/>
        </w:rPr>
        <w:t>______________ 2019 года</w:t>
      </w:r>
    </w:p>
    <w:p w:rsidR="005B0FCC" w:rsidRPr="005B0FCC" w:rsidRDefault="005B0FCC" w:rsidP="005B0FCC">
      <w:pPr>
        <w:tabs>
          <w:tab w:val="center" w:pos="4153"/>
          <w:tab w:val="right" w:pos="8306"/>
        </w:tabs>
        <w:jc w:val="center"/>
        <w:rPr>
          <w:sz w:val="26"/>
          <w:szCs w:val="26"/>
          <w:u w:val="single"/>
        </w:rPr>
      </w:pPr>
    </w:p>
    <w:p w:rsidR="005B0FCC" w:rsidRPr="005B0FCC" w:rsidRDefault="005B0FCC" w:rsidP="005B0FCC">
      <w:pPr>
        <w:jc w:val="center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 xml:space="preserve">О внесении изменений и дополнений в Устав </w:t>
      </w:r>
      <w:proofErr w:type="gramStart"/>
      <w:r w:rsidRPr="005B0FCC">
        <w:rPr>
          <w:b/>
          <w:sz w:val="26"/>
          <w:szCs w:val="26"/>
        </w:rPr>
        <w:t>муниципального</w:t>
      </w:r>
      <w:proofErr w:type="gramEnd"/>
      <w:r w:rsidRPr="005B0FCC">
        <w:rPr>
          <w:b/>
          <w:sz w:val="26"/>
          <w:szCs w:val="26"/>
        </w:rPr>
        <w:t xml:space="preserve"> </w:t>
      </w:r>
    </w:p>
    <w:p w:rsidR="005B0FCC" w:rsidRPr="005B0FCC" w:rsidRDefault="005B0FCC" w:rsidP="005B0FCC">
      <w:pPr>
        <w:jc w:val="center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>образования город Саяногорск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ind w:firstLine="708"/>
        <w:jc w:val="both"/>
        <w:rPr>
          <w:sz w:val="26"/>
          <w:szCs w:val="26"/>
        </w:rPr>
      </w:pPr>
      <w:r w:rsidRPr="005B0FCC">
        <w:rPr>
          <w:sz w:val="26"/>
          <w:szCs w:val="26"/>
        </w:rPr>
        <w:t>В связи с изменениями действующего законодательства, 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Федерации», пунктом 1 части 1 статьи 25, статьей 41 Устава муниципального образования город Саяногорск, Совет депутатов муниципального образования город Саяногорск</w:t>
      </w:r>
    </w:p>
    <w:p w:rsidR="005B0FCC" w:rsidRPr="005B0FCC" w:rsidRDefault="005B0FCC" w:rsidP="005B0FCC">
      <w:pPr>
        <w:ind w:firstLine="709"/>
        <w:jc w:val="center"/>
        <w:rPr>
          <w:sz w:val="26"/>
          <w:szCs w:val="26"/>
        </w:rPr>
      </w:pPr>
    </w:p>
    <w:p w:rsidR="005B0FCC" w:rsidRPr="005B0FCC" w:rsidRDefault="005B0FCC" w:rsidP="005B0FCC">
      <w:pPr>
        <w:ind w:firstLine="709"/>
        <w:jc w:val="center"/>
        <w:rPr>
          <w:b/>
          <w:sz w:val="26"/>
          <w:szCs w:val="26"/>
        </w:rPr>
      </w:pPr>
      <w:proofErr w:type="gramStart"/>
      <w:r w:rsidRPr="005B0FCC">
        <w:rPr>
          <w:b/>
          <w:sz w:val="26"/>
          <w:szCs w:val="26"/>
        </w:rPr>
        <w:t>Р</w:t>
      </w:r>
      <w:proofErr w:type="gramEnd"/>
      <w:r w:rsidRPr="005B0FCC">
        <w:rPr>
          <w:b/>
          <w:sz w:val="26"/>
          <w:szCs w:val="26"/>
        </w:rPr>
        <w:t xml:space="preserve"> Е Ш И Л: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ind w:firstLine="708"/>
        <w:jc w:val="both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>Статья 1. Изменения и дополнения в Устав муниципального образования город Саяногорск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     </w:t>
      </w:r>
      <w:proofErr w:type="gramStart"/>
      <w:r w:rsidRPr="005B0FCC">
        <w:rPr>
          <w:sz w:val="26"/>
          <w:szCs w:val="26"/>
        </w:rPr>
        <w:t>Внести в Устав муниципального образования город Саяногорск, утвержденный решением Саяногорского городского Совета депутатов от 31.05.2005 № 35 (в редакции решений от 13.07.2005 № 47, от 15.11.2006 № 72, от 09.07.2008  № 175, от 10.06.2009 № 104, от 12.05.2010 № 32, от 15.09.2010 № 46, от 22.12.2010 № 104, от 06.07.2011 № 43, от 16.11.2011 № 74, от 26.04.2012 № 31, от 15.11.2012 № 71, от 31.01.2013 № 3, от 11.06.2013 № 48, от 28.02.2014</w:t>
      </w:r>
      <w:proofErr w:type="gramEnd"/>
      <w:r w:rsidRPr="005B0FCC">
        <w:rPr>
          <w:sz w:val="26"/>
          <w:szCs w:val="26"/>
        </w:rPr>
        <w:t xml:space="preserve"> № </w:t>
      </w:r>
      <w:proofErr w:type="gramStart"/>
      <w:r w:rsidRPr="005B0FCC">
        <w:rPr>
          <w:sz w:val="26"/>
          <w:szCs w:val="26"/>
        </w:rPr>
        <w:t>4, от 25.11.2014 № 84, от 10.12.2015 № 64, от 24.03.2016 № 12, от 15.09.2016 № 43, от 02.11.2017 № 24, от 13.02.2018 № 42, от 13.06.2018 № 66, от 04.12.2018 № 113), следующие изменения и дополнения:</w:t>
      </w:r>
      <w:proofErr w:type="gramEnd"/>
    </w:p>
    <w:p w:rsidR="005B0FCC" w:rsidRPr="005B0FCC" w:rsidRDefault="005B0FCC" w:rsidP="005B0FC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B0FCC">
        <w:rPr>
          <w:sz w:val="26"/>
          <w:szCs w:val="26"/>
        </w:rPr>
        <w:t>1) пункт 45 части 1 статьи 7 после слова «прав» дополнить словами «коренных малочисленных народов и других»;</w:t>
      </w:r>
    </w:p>
    <w:p w:rsidR="005B0FCC" w:rsidRPr="005B0FCC" w:rsidRDefault="005B0FCC" w:rsidP="005B0FCC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2) в пункте 15 части 1 статьи 7.1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5B0FCC" w:rsidRPr="005B0FCC" w:rsidRDefault="005B0FCC" w:rsidP="005B0FCC">
      <w:pPr>
        <w:ind w:firstLine="567"/>
        <w:jc w:val="both"/>
        <w:rPr>
          <w:sz w:val="26"/>
          <w:szCs w:val="26"/>
        </w:rPr>
      </w:pPr>
      <w:r w:rsidRPr="005B0FCC">
        <w:rPr>
          <w:sz w:val="26"/>
          <w:szCs w:val="26"/>
        </w:rPr>
        <w:t>3) в части 5 статьи 19 слова «по проектам и вопросам, указанным в части 3 настоящей статьи</w:t>
      </w:r>
      <w:proofErr w:type="gramStart"/>
      <w:r w:rsidRPr="005B0FCC">
        <w:rPr>
          <w:sz w:val="26"/>
          <w:szCs w:val="26"/>
        </w:rPr>
        <w:t>,»</w:t>
      </w:r>
      <w:proofErr w:type="gramEnd"/>
      <w:r w:rsidRPr="005B0FCC">
        <w:rPr>
          <w:sz w:val="26"/>
          <w:szCs w:val="26"/>
        </w:rPr>
        <w:t xml:space="preserve"> исключить; </w:t>
      </w:r>
    </w:p>
    <w:p w:rsidR="005B0FCC" w:rsidRPr="005B0FCC" w:rsidRDefault="005B0FCC" w:rsidP="005B0FCC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en-US"/>
        </w:rPr>
      </w:pPr>
      <w:r w:rsidRPr="005B0FCC">
        <w:rPr>
          <w:sz w:val="26"/>
          <w:szCs w:val="26"/>
        </w:rPr>
        <w:t xml:space="preserve">4) пункт 1 части 7.3 статьи 27 </w:t>
      </w:r>
      <w:r w:rsidRPr="005B0FCC">
        <w:rPr>
          <w:sz w:val="26"/>
          <w:szCs w:val="26"/>
          <w:lang w:eastAsia="en-US"/>
        </w:rPr>
        <w:t>после слов «политической партией</w:t>
      </w:r>
      <w:proofErr w:type="gramStart"/>
      <w:r w:rsidRPr="005B0FCC">
        <w:rPr>
          <w:sz w:val="26"/>
          <w:szCs w:val="26"/>
          <w:lang w:eastAsia="en-US"/>
        </w:rPr>
        <w:t>,»</w:t>
      </w:r>
      <w:proofErr w:type="gramEnd"/>
      <w:r w:rsidRPr="005B0FCC">
        <w:rPr>
          <w:sz w:val="26"/>
          <w:szCs w:val="26"/>
          <w:lang w:eastAsia="en-US"/>
        </w:rPr>
        <w:t xml:space="preserve"> дополнить словами «профсоюзом, зарегистрированным в установленном порядке,»;</w:t>
      </w:r>
    </w:p>
    <w:p w:rsidR="005B0FCC" w:rsidRPr="005B0FCC" w:rsidRDefault="005B0FCC" w:rsidP="005B0FCC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en-US"/>
        </w:rPr>
      </w:pPr>
      <w:r w:rsidRPr="005B0FCC">
        <w:rPr>
          <w:sz w:val="26"/>
          <w:szCs w:val="26"/>
        </w:rPr>
        <w:lastRenderedPageBreak/>
        <w:t xml:space="preserve">5) пункт 2 части 10 статьи 30 </w:t>
      </w:r>
      <w:r w:rsidRPr="005B0FCC">
        <w:rPr>
          <w:sz w:val="26"/>
          <w:szCs w:val="26"/>
          <w:lang w:eastAsia="en-US"/>
        </w:rPr>
        <w:t>после слов «политической партией</w:t>
      </w:r>
      <w:proofErr w:type="gramStart"/>
      <w:r w:rsidRPr="005B0FCC">
        <w:rPr>
          <w:sz w:val="26"/>
          <w:szCs w:val="26"/>
          <w:lang w:eastAsia="en-US"/>
        </w:rPr>
        <w:t>,»</w:t>
      </w:r>
      <w:proofErr w:type="gramEnd"/>
      <w:r w:rsidRPr="005B0FCC">
        <w:rPr>
          <w:sz w:val="26"/>
          <w:szCs w:val="26"/>
          <w:lang w:eastAsia="en-US"/>
        </w:rPr>
        <w:t xml:space="preserve"> дополнить словами «профсоюзом, зарегистрированным в установленном порядке,»;</w:t>
      </w:r>
    </w:p>
    <w:p w:rsidR="005B0FCC" w:rsidRPr="005B0FCC" w:rsidRDefault="005B0FCC" w:rsidP="005B0FCC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5B0FCC">
        <w:rPr>
          <w:rFonts w:eastAsia="Calibri"/>
          <w:bCs/>
          <w:sz w:val="26"/>
          <w:szCs w:val="26"/>
          <w:lang w:eastAsia="en-US"/>
        </w:rPr>
        <w:t>6) в части 5 статьи 42 слова «информационно-аналитическим отделом» заменить словами «отделом по взаимодействию со СМИ и связям с общественностью».</w:t>
      </w:r>
    </w:p>
    <w:p w:rsidR="005B0FCC" w:rsidRPr="005B0FCC" w:rsidRDefault="005B0FCC" w:rsidP="005B0FCC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5B0FCC" w:rsidRPr="005B0FCC" w:rsidRDefault="005B0FCC" w:rsidP="005B0FCC">
      <w:pPr>
        <w:ind w:firstLine="567"/>
        <w:jc w:val="both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>Статья 2. Контроль над исполнением настоящего решения</w:t>
      </w:r>
    </w:p>
    <w:p w:rsidR="005B0FCC" w:rsidRPr="005B0FCC" w:rsidRDefault="005B0FCC" w:rsidP="005B0FCC">
      <w:pPr>
        <w:ind w:firstLine="567"/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 w:rsidRPr="005B0FCC">
        <w:rPr>
          <w:sz w:val="26"/>
          <w:szCs w:val="26"/>
        </w:rPr>
        <w:t>контроля за</w:t>
      </w:r>
      <w:proofErr w:type="gramEnd"/>
      <w:r w:rsidRPr="005B0FCC">
        <w:rPr>
          <w:sz w:val="26"/>
          <w:szCs w:val="26"/>
        </w:rPr>
        <w:t xml:space="preserve"> деятельностью администрации Совета депутатов муниципального образования город Саяногорск.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ind w:firstLine="567"/>
        <w:jc w:val="both"/>
        <w:rPr>
          <w:b/>
          <w:sz w:val="26"/>
          <w:szCs w:val="26"/>
        </w:rPr>
      </w:pPr>
      <w:r w:rsidRPr="005B0FCC">
        <w:rPr>
          <w:b/>
          <w:sz w:val="26"/>
          <w:szCs w:val="26"/>
        </w:rPr>
        <w:t>Статья 3. Порядок вступления в силу настоящего решения</w:t>
      </w:r>
    </w:p>
    <w:p w:rsidR="005B0FCC" w:rsidRPr="005B0FCC" w:rsidRDefault="005B0FCC" w:rsidP="005B0FCC">
      <w:pPr>
        <w:ind w:firstLine="567"/>
        <w:jc w:val="both"/>
        <w:rPr>
          <w:sz w:val="26"/>
          <w:szCs w:val="26"/>
        </w:rPr>
      </w:pPr>
      <w:r w:rsidRPr="005B0FCC">
        <w:rPr>
          <w:sz w:val="26"/>
          <w:szCs w:val="26"/>
        </w:rPr>
        <w:t>Настоящее решение подлежит официальному опубликованию после его государственной регистрации, вступает в силу после его официального опубликования в городской газете «Саянские ведомости».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jc w:val="both"/>
        <w:rPr>
          <w:i/>
          <w:sz w:val="26"/>
          <w:szCs w:val="26"/>
        </w:rPr>
      </w:pPr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Председатель Совета                                          Глава </w:t>
      </w:r>
      <w:proofErr w:type="gramStart"/>
      <w:r w:rsidRPr="005B0FCC">
        <w:rPr>
          <w:sz w:val="26"/>
          <w:szCs w:val="26"/>
        </w:rPr>
        <w:t>муниципального</w:t>
      </w:r>
      <w:proofErr w:type="gramEnd"/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>депутатов муниципального                                образования город Саяногорск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образования город Саяногорск 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 xml:space="preserve">___________________ В.В. Ситников               ________________ М.А. Валов                                     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Pr="005B0FCC" w:rsidRDefault="005B0FCC" w:rsidP="005B0FCC">
      <w:pPr>
        <w:jc w:val="both"/>
        <w:rPr>
          <w:sz w:val="26"/>
          <w:szCs w:val="26"/>
        </w:rPr>
      </w:pPr>
      <w:r w:rsidRPr="005B0FCC">
        <w:rPr>
          <w:sz w:val="26"/>
          <w:szCs w:val="26"/>
        </w:rPr>
        <w:t>«___» ________ 2019 года</w:t>
      </w:r>
    </w:p>
    <w:p w:rsidR="005B0FCC" w:rsidRPr="005B0FCC" w:rsidRDefault="005B0FCC" w:rsidP="005B0FCC">
      <w:pPr>
        <w:jc w:val="both"/>
        <w:rPr>
          <w:sz w:val="26"/>
          <w:szCs w:val="26"/>
          <w:u w:val="single"/>
        </w:rPr>
      </w:pPr>
      <w:r w:rsidRPr="005B0FCC">
        <w:rPr>
          <w:sz w:val="26"/>
          <w:szCs w:val="26"/>
        </w:rPr>
        <w:t>№ ____</w:t>
      </w:r>
    </w:p>
    <w:p w:rsidR="005B0FCC" w:rsidRPr="005B0FCC" w:rsidRDefault="005B0FCC" w:rsidP="005B0FCC">
      <w:pPr>
        <w:jc w:val="both"/>
        <w:rPr>
          <w:sz w:val="26"/>
          <w:szCs w:val="26"/>
        </w:rPr>
      </w:pPr>
    </w:p>
    <w:p w:rsidR="005B0FCC" w:rsidRDefault="005B0FCC" w:rsidP="000E44BF">
      <w:pPr>
        <w:pStyle w:val="a3"/>
        <w:jc w:val="center"/>
        <w:rPr>
          <w:sz w:val="26"/>
          <w:szCs w:val="26"/>
        </w:rPr>
      </w:pPr>
    </w:p>
    <w:p w:rsidR="005B0FCC" w:rsidRDefault="005B0FCC" w:rsidP="000E44BF">
      <w:pPr>
        <w:pStyle w:val="a3"/>
        <w:jc w:val="center"/>
        <w:rPr>
          <w:sz w:val="26"/>
          <w:szCs w:val="26"/>
        </w:rPr>
      </w:pPr>
    </w:p>
    <w:p w:rsidR="005B0FCC" w:rsidRDefault="005B0FCC" w:rsidP="000E44BF">
      <w:pPr>
        <w:pStyle w:val="a3"/>
        <w:jc w:val="center"/>
        <w:rPr>
          <w:sz w:val="26"/>
          <w:szCs w:val="26"/>
        </w:rPr>
      </w:pPr>
    </w:p>
    <w:p w:rsidR="005B0FCC" w:rsidRDefault="005B0FCC" w:rsidP="000E44BF">
      <w:pPr>
        <w:pStyle w:val="a3"/>
        <w:jc w:val="center"/>
        <w:rPr>
          <w:sz w:val="26"/>
          <w:szCs w:val="26"/>
        </w:rPr>
      </w:pPr>
    </w:p>
    <w:p w:rsidR="00785634" w:rsidRPr="00B85386" w:rsidRDefault="00785634" w:rsidP="00CB2B24">
      <w:pPr>
        <w:jc w:val="center"/>
      </w:pPr>
    </w:p>
    <w:p w:rsidR="00785634" w:rsidRPr="00B85386" w:rsidRDefault="00785634" w:rsidP="00CB2B24"/>
    <w:p w:rsidR="00785634" w:rsidRPr="00B85386" w:rsidRDefault="00785634"/>
    <w:sectPr w:rsidR="00785634" w:rsidRPr="00B85386" w:rsidSect="00B26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85AA1"/>
    <w:multiLevelType w:val="hybridMultilevel"/>
    <w:tmpl w:val="5A16770E"/>
    <w:lvl w:ilvl="0" w:tplc="98F0C8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F27ED"/>
    <w:multiLevelType w:val="hybridMultilevel"/>
    <w:tmpl w:val="570001EC"/>
    <w:lvl w:ilvl="0" w:tplc="57D4F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2D6AC3"/>
    <w:multiLevelType w:val="hybridMultilevel"/>
    <w:tmpl w:val="3FC001B8"/>
    <w:lvl w:ilvl="0" w:tplc="B1FEEEDE">
      <w:start w:val="2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254C98"/>
    <w:multiLevelType w:val="hybridMultilevel"/>
    <w:tmpl w:val="10A6F2DC"/>
    <w:lvl w:ilvl="0" w:tplc="9EC2E6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F185CB2"/>
    <w:multiLevelType w:val="hybridMultilevel"/>
    <w:tmpl w:val="A64A1730"/>
    <w:lvl w:ilvl="0" w:tplc="AA2000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79"/>
    <w:rsid w:val="00036FB1"/>
    <w:rsid w:val="00074C73"/>
    <w:rsid w:val="00094D5F"/>
    <w:rsid w:val="000E0115"/>
    <w:rsid w:val="000E3D98"/>
    <w:rsid w:val="000E44BF"/>
    <w:rsid w:val="00113E5E"/>
    <w:rsid w:val="0016443F"/>
    <w:rsid w:val="0016762B"/>
    <w:rsid w:val="00182609"/>
    <w:rsid w:val="001B3130"/>
    <w:rsid w:val="001C7D5F"/>
    <w:rsid w:val="001F387F"/>
    <w:rsid w:val="00207482"/>
    <w:rsid w:val="00212104"/>
    <w:rsid w:val="002453F8"/>
    <w:rsid w:val="00274867"/>
    <w:rsid w:val="00276489"/>
    <w:rsid w:val="002B063A"/>
    <w:rsid w:val="002D146F"/>
    <w:rsid w:val="002E2DC9"/>
    <w:rsid w:val="0031358A"/>
    <w:rsid w:val="0032020B"/>
    <w:rsid w:val="00351A15"/>
    <w:rsid w:val="00361716"/>
    <w:rsid w:val="003716C7"/>
    <w:rsid w:val="003912DE"/>
    <w:rsid w:val="003A7454"/>
    <w:rsid w:val="003B002A"/>
    <w:rsid w:val="003C095B"/>
    <w:rsid w:val="003D3A9B"/>
    <w:rsid w:val="003D5F3F"/>
    <w:rsid w:val="003E40BB"/>
    <w:rsid w:val="003F02C3"/>
    <w:rsid w:val="00423DDC"/>
    <w:rsid w:val="00446EB5"/>
    <w:rsid w:val="00454023"/>
    <w:rsid w:val="004548DC"/>
    <w:rsid w:val="004801DE"/>
    <w:rsid w:val="0048160B"/>
    <w:rsid w:val="0048406A"/>
    <w:rsid w:val="0049391E"/>
    <w:rsid w:val="004B0E58"/>
    <w:rsid w:val="004B6AD2"/>
    <w:rsid w:val="004E0869"/>
    <w:rsid w:val="004F38E2"/>
    <w:rsid w:val="00536224"/>
    <w:rsid w:val="00546CDE"/>
    <w:rsid w:val="0057547A"/>
    <w:rsid w:val="005A0539"/>
    <w:rsid w:val="005A4DC2"/>
    <w:rsid w:val="005B0FCC"/>
    <w:rsid w:val="005B579D"/>
    <w:rsid w:val="005B60BF"/>
    <w:rsid w:val="005C1695"/>
    <w:rsid w:val="005D65F4"/>
    <w:rsid w:val="00622034"/>
    <w:rsid w:val="0064112C"/>
    <w:rsid w:val="00653D7C"/>
    <w:rsid w:val="006926A4"/>
    <w:rsid w:val="006B3FDB"/>
    <w:rsid w:val="006D2321"/>
    <w:rsid w:val="006F4DE7"/>
    <w:rsid w:val="00700A4D"/>
    <w:rsid w:val="007358AC"/>
    <w:rsid w:val="007448ED"/>
    <w:rsid w:val="00752917"/>
    <w:rsid w:val="00765940"/>
    <w:rsid w:val="00785634"/>
    <w:rsid w:val="00794281"/>
    <w:rsid w:val="00814142"/>
    <w:rsid w:val="00816879"/>
    <w:rsid w:val="008245E2"/>
    <w:rsid w:val="00827998"/>
    <w:rsid w:val="00834DB4"/>
    <w:rsid w:val="008521F2"/>
    <w:rsid w:val="00857582"/>
    <w:rsid w:val="00875DAE"/>
    <w:rsid w:val="00880280"/>
    <w:rsid w:val="00884C3C"/>
    <w:rsid w:val="00892837"/>
    <w:rsid w:val="008B1159"/>
    <w:rsid w:val="008D1FFA"/>
    <w:rsid w:val="00914A48"/>
    <w:rsid w:val="009618C6"/>
    <w:rsid w:val="009662F5"/>
    <w:rsid w:val="00984D12"/>
    <w:rsid w:val="009935BC"/>
    <w:rsid w:val="00993BC9"/>
    <w:rsid w:val="009D7ADD"/>
    <w:rsid w:val="00A103D7"/>
    <w:rsid w:val="00A442DA"/>
    <w:rsid w:val="00A6025A"/>
    <w:rsid w:val="00A71A2D"/>
    <w:rsid w:val="00A94899"/>
    <w:rsid w:val="00AD77FE"/>
    <w:rsid w:val="00B135EF"/>
    <w:rsid w:val="00B26231"/>
    <w:rsid w:val="00B60BAE"/>
    <w:rsid w:val="00B8340F"/>
    <w:rsid w:val="00B85386"/>
    <w:rsid w:val="00BA03AC"/>
    <w:rsid w:val="00BA42CD"/>
    <w:rsid w:val="00BB4072"/>
    <w:rsid w:val="00BD43BC"/>
    <w:rsid w:val="00BF2ED1"/>
    <w:rsid w:val="00C0221D"/>
    <w:rsid w:val="00C02398"/>
    <w:rsid w:val="00C35B79"/>
    <w:rsid w:val="00C53EB6"/>
    <w:rsid w:val="00C66C2A"/>
    <w:rsid w:val="00C77D0B"/>
    <w:rsid w:val="00C87E6C"/>
    <w:rsid w:val="00CA069D"/>
    <w:rsid w:val="00CB2B24"/>
    <w:rsid w:val="00CD1FBA"/>
    <w:rsid w:val="00CE3260"/>
    <w:rsid w:val="00D53D75"/>
    <w:rsid w:val="00D622AF"/>
    <w:rsid w:val="00E06C4C"/>
    <w:rsid w:val="00E119A1"/>
    <w:rsid w:val="00E918BB"/>
    <w:rsid w:val="00E95620"/>
    <w:rsid w:val="00EB48A9"/>
    <w:rsid w:val="00EF4FE0"/>
    <w:rsid w:val="00F20A97"/>
    <w:rsid w:val="00FE1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B2B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B2B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B2B24"/>
    <w:pPr>
      <w:ind w:left="720"/>
      <w:contextualSpacing/>
    </w:pPr>
  </w:style>
  <w:style w:type="paragraph" w:customStyle="1" w:styleId="ConsPlusNormal">
    <w:name w:val="ConsPlusNormal"/>
    <w:uiPriority w:val="99"/>
    <w:rsid w:val="00CB2B24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western">
    <w:name w:val="western"/>
    <w:basedOn w:val="a"/>
    <w:rsid w:val="00CB2B24"/>
    <w:pPr>
      <w:spacing w:before="100" w:beforeAutospacing="1" w:after="115"/>
    </w:pPr>
    <w:rPr>
      <w:color w:val="000000"/>
    </w:rPr>
  </w:style>
  <w:style w:type="paragraph" w:customStyle="1" w:styleId="p20">
    <w:name w:val="p20"/>
    <w:basedOn w:val="a"/>
    <w:rsid w:val="00CB2B24"/>
    <w:pPr>
      <w:spacing w:before="100" w:beforeAutospacing="1" w:after="100" w:afterAutospacing="1"/>
    </w:pPr>
  </w:style>
  <w:style w:type="paragraph" w:customStyle="1" w:styleId="p22">
    <w:name w:val="p22"/>
    <w:basedOn w:val="a"/>
    <w:rsid w:val="00CB2B24"/>
    <w:pPr>
      <w:spacing w:before="100" w:beforeAutospacing="1" w:after="100" w:afterAutospacing="1"/>
    </w:pPr>
  </w:style>
  <w:style w:type="character" w:customStyle="1" w:styleId="s3">
    <w:name w:val="s3"/>
    <w:rsid w:val="00CB2B24"/>
    <w:rPr>
      <w:rFonts w:cs="Times New Roman"/>
    </w:rPr>
  </w:style>
  <w:style w:type="character" w:customStyle="1" w:styleId="s4">
    <w:name w:val="s4"/>
    <w:rsid w:val="00CB2B2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D7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D77FE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rsid w:val="00875DAE"/>
    <w:rPr>
      <w:rFonts w:cs="Times New Roman"/>
      <w:color w:val="0563C1"/>
      <w:u w:val="single"/>
    </w:rPr>
  </w:style>
  <w:style w:type="paragraph" w:styleId="a9">
    <w:name w:val="Normal (Web)"/>
    <w:basedOn w:val="a"/>
    <w:uiPriority w:val="99"/>
    <w:unhideWhenUsed/>
    <w:rsid w:val="00FE12CA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FE12CA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paragraph" w:customStyle="1" w:styleId="aa">
    <w:name w:val="a"/>
    <w:basedOn w:val="a"/>
    <w:rsid w:val="00FE12CA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FE12CA"/>
  </w:style>
  <w:style w:type="character" w:customStyle="1" w:styleId="0pt">
    <w:name w:val="Основной текст + Интервал 0 pt"/>
    <w:basedOn w:val="a0"/>
    <w:rsid w:val="000E44B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E44B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B2B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B2B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B2B24"/>
    <w:pPr>
      <w:ind w:left="720"/>
      <w:contextualSpacing/>
    </w:pPr>
  </w:style>
  <w:style w:type="paragraph" w:customStyle="1" w:styleId="ConsPlusNormal">
    <w:name w:val="ConsPlusNormal"/>
    <w:uiPriority w:val="99"/>
    <w:rsid w:val="00CB2B24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western">
    <w:name w:val="western"/>
    <w:basedOn w:val="a"/>
    <w:rsid w:val="00CB2B24"/>
    <w:pPr>
      <w:spacing w:before="100" w:beforeAutospacing="1" w:after="115"/>
    </w:pPr>
    <w:rPr>
      <w:color w:val="000000"/>
    </w:rPr>
  </w:style>
  <w:style w:type="paragraph" w:customStyle="1" w:styleId="p20">
    <w:name w:val="p20"/>
    <w:basedOn w:val="a"/>
    <w:rsid w:val="00CB2B24"/>
    <w:pPr>
      <w:spacing w:before="100" w:beforeAutospacing="1" w:after="100" w:afterAutospacing="1"/>
    </w:pPr>
  </w:style>
  <w:style w:type="paragraph" w:customStyle="1" w:styleId="p22">
    <w:name w:val="p22"/>
    <w:basedOn w:val="a"/>
    <w:rsid w:val="00CB2B24"/>
    <w:pPr>
      <w:spacing w:before="100" w:beforeAutospacing="1" w:after="100" w:afterAutospacing="1"/>
    </w:pPr>
  </w:style>
  <w:style w:type="character" w:customStyle="1" w:styleId="s3">
    <w:name w:val="s3"/>
    <w:rsid w:val="00CB2B24"/>
    <w:rPr>
      <w:rFonts w:cs="Times New Roman"/>
    </w:rPr>
  </w:style>
  <w:style w:type="character" w:customStyle="1" w:styleId="s4">
    <w:name w:val="s4"/>
    <w:rsid w:val="00CB2B2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D7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D77FE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rsid w:val="00875DAE"/>
    <w:rPr>
      <w:rFonts w:cs="Times New Roman"/>
      <w:color w:val="0563C1"/>
      <w:u w:val="single"/>
    </w:rPr>
  </w:style>
  <w:style w:type="paragraph" w:styleId="a9">
    <w:name w:val="Normal (Web)"/>
    <w:basedOn w:val="a"/>
    <w:uiPriority w:val="99"/>
    <w:unhideWhenUsed/>
    <w:rsid w:val="00FE12CA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FE12CA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paragraph" w:customStyle="1" w:styleId="aa">
    <w:name w:val="a"/>
    <w:basedOn w:val="a"/>
    <w:rsid w:val="00FE12CA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FE12CA"/>
  </w:style>
  <w:style w:type="character" w:customStyle="1" w:styleId="0pt">
    <w:name w:val="Основной текст + Интервал 0 pt"/>
    <w:basedOn w:val="a0"/>
    <w:rsid w:val="000E44B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E44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Чубаров Малик Исманович</dc:creator>
  <cp:lastModifiedBy>Чернышова Елена Александровна</cp:lastModifiedBy>
  <cp:revision>2</cp:revision>
  <cp:lastPrinted>2019-03-15T06:37:00Z</cp:lastPrinted>
  <dcterms:created xsi:type="dcterms:W3CDTF">2019-03-15T06:37:00Z</dcterms:created>
  <dcterms:modified xsi:type="dcterms:W3CDTF">2019-03-15T06:37:00Z</dcterms:modified>
</cp:coreProperties>
</file>