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42A" w:rsidRPr="00113650" w:rsidRDefault="004E142A" w:rsidP="00C978E9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Уведомление</w:t>
      </w:r>
    </w:p>
    <w:p w:rsidR="004E142A" w:rsidRPr="00113650" w:rsidRDefault="004E142A" w:rsidP="00C978E9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о проведении публичных обсуждений</w:t>
      </w:r>
    </w:p>
    <w:p w:rsidR="004E142A" w:rsidRPr="00113650" w:rsidRDefault="004E142A" w:rsidP="00C978E9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в целях оценки регулирующего воздействия</w:t>
      </w:r>
    </w:p>
    <w:p w:rsidR="004E142A" w:rsidRPr="00113650" w:rsidRDefault="004E142A" w:rsidP="0011365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C73A23" w:rsidRDefault="004E142A" w:rsidP="00C73A23">
      <w:pPr>
        <w:pStyle w:val="a3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Проект нормативног</w:t>
      </w:r>
      <w:bookmarkStart w:id="0" w:name="_GoBack"/>
      <w:r w:rsidRPr="00113650">
        <w:rPr>
          <w:rFonts w:ascii="Times New Roman" w:hAnsi="Times New Roman" w:cs="Times New Roman"/>
          <w:b/>
          <w:sz w:val="26"/>
          <w:szCs w:val="26"/>
        </w:rPr>
        <w:t>о</w:t>
      </w:r>
      <w:bookmarkEnd w:id="0"/>
      <w:r w:rsidRPr="00113650">
        <w:rPr>
          <w:rFonts w:ascii="Times New Roman" w:hAnsi="Times New Roman" w:cs="Times New Roman"/>
          <w:b/>
          <w:sz w:val="26"/>
          <w:szCs w:val="26"/>
        </w:rPr>
        <w:t xml:space="preserve">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="00C73A2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 внесении изменений в постановление Администрации муниципального образования </w:t>
      </w:r>
      <w:r w:rsidR="00C73A23" w:rsidRPr="00C73A2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город Саяногорск </w:t>
      </w:r>
      <w:r w:rsidR="00623CE9" w:rsidRPr="00623CE9">
        <w:rPr>
          <w:rFonts w:ascii="Times New Roman" w:eastAsia="Times New Roman" w:hAnsi="Times New Roman" w:cs="Times New Roman"/>
          <w:sz w:val="26"/>
          <w:szCs w:val="26"/>
          <w:lang w:eastAsia="ar-SA"/>
        </w:rPr>
        <w:t>от 31.07.2023 №637 «Об утверждении Административного регламента по предоставлению муниципальной услуги «Предоставление земельных участков, находящихся в муниципальной собственности, государственная собственность на которые не разграничена, и расположенных на территории муниципального образования город Саяногорск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».</w:t>
      </w:r>
    </w:p>
    <w:p w:rsidR="004E142A" w:rsidRPr="00113650" w:rsidRDefault="004E142A" w:rsidP="00113650">
      <w:pPr>
        <w:pStyle w:val="4"/>
        <w:keepLines w:val="0"/>
        <w:numPr>
          <w:ilvl w:val="3"/>
          <w:numId w:val="1"/>
        </w:numPr>
        <w:suppressAutoHyphens/>
        <w:spacing w:before="0" w:afterLines="20" w:after="48" w:line="276" w:lineRule="auto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</w:pPr>
      <w:r w:rsidRPr="00113650">
        <w:rPr>
          <w:rFonts w:ascii="Times New Roman" w:eastAsiaTheme="minorHAnsi" w:hAnsi="Times New Roman" w:cs="Times New Roman"/>
          <w:b/>
          <w:i w:val="0"/>
          <w:color w:val="auto"/>
          <w:sz w:val="26"/>
          <w:szCs w:val="26"/>
        </w:rPr>
        <w:t>Разработчик акта</w:t>
      </w:r>
      <w:r w:rsidRPr="00113650">
        <w:rPr>
          <w:rFonts w:ascii="Times New Roman" w:eastAsiaTheme="minorHAnsi" w:hAnsi="Times New Roman" w:cs="Times New Roman"/>
          <w:i w:val="0"/>
          <w:color w:val="auto"/>
          <w:sz w:val="26"/>
          <w:szCs w:val="26"/>
        </w:rPr>
        <w:t>:</w:t>
      </w:r>
      <w:r w:rsidRPr="00113650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Департамент архитектуры, градостроительства и недвижимости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            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 xml:space="preserve"> г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орода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Саяногорска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>.</w:t>
      </w: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Срок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="00C978E9">
        <w:rPr>
          <w:rFonts w:ascii="Times New Roman" w:hAnsi="Times New Roman" w:cs="Times New Roman"/>
          <w:sz w:val="26"/>
          <w:szCs w:val="26"/>
        </w:rPr>
        <w:t>20</w:t>
      </w:r>
      <w:r w:rsidRPr="00113650">
        <w:rPr>
          <w:rFonts w:ascii="Times New Roman" w:hAnsi="Times New Roman" w:cs="Times New Roman"/>
          <w:sz w:val="26"/>
          <w:szCs w:val="26"/>
        </w:rPr>
        <w:t>.</w:t>
      </w:r>
      <w:r w:rsidR="00C978E9">
        <w:rPr>
          <w:rFonts w:ascii="Times New Roman" w:hAnsi="Times New Roman" w:cs="Times New Roman"/>
          <w:sz w:val="26"/>
          <w:szCs w:val="26"/>
        </w:rPr>
        <w:t>10</w:t>
      </w:r>
      <w:r w:rsidRPr="00113650">
        <w:rPr>
          <w:rFonts w:ascii="Times New Roman" w:hAnsi="Times New Roman" w:cs="Times New Roman"/>
          <w:sz w:val="26"/>
          <w:szCs w:val="26"/>
        </w:rPr>
        <w:t xml:space="preserve">.2023 </w:t>
      </w:r>
      <w:r w:rsidR="00C978E9">
        <w:rPr>
          <w:rFonts w:ascii="Times New Roman" w:hAnsi="Times New Roman" w:cs="Times New Roman"/>
          <w:sz w:val="26"/>
          <w:szCs w:val="26"/>
        </w:rPr>
        <w:t>-</w:t>
      </w:r>
      <w:r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C978E9">
        <w:rPr>
          <w:rFonts w:ascii="Times New Roman" w:hAnsi="Times New Roman" w:cs="Times New Roman"/>
          <w:sz w:val="26"/>
          <w:szCs w:val="26"/>
        </w:rPr>
        <w:t>03.11</w:t>
      </w:r>
      <w:r w:rsidRPr="00113650">
        <w:rPr>
          <w:rFonts w:ascii="Times New Roman" w:hAnsi="Times New Roman" w:cs="Times New Roman"/>
          <w:sz w:val="26"/>
          <w:szCs w:val="26"/>
        </w:rPr>
        <w:t>.2023.</w:t>
      </w:r>
    </w:p>
    <w:p w:rsidR="004E142A" w:rsidRPr="00113650" w:rsidRDefault="004E142A" w:rsidP="00113650">
      <w:pPr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Способ принятия предложений по проекту нормативного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направление по электронной почте на адрес: </w:t>
      </w:r>
      <w:r w:rsid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agn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sayan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-19.</w:t>
      </w:r>
      <w:proofErr w:type="spellStart"/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B12EC" w:rsidRPr="005B12EC">
        <w:rPr>
          <w:rFonts w:ascii="Times New Roman" w:eastAsia="Times New Roman" w:hAnsi="Times New Roman" w:cs="Times New Roman"/>
          <w:sz w:val="26"/>
          <w:szCs w:val="26"/>
          <w:lang w:eastAsia="ru-RU"/>
        </w:rPr>
        <w:t>MelnikovaVR@r-19.ru</w:t>
      </w:r>
      <w:r w:rsidR="00460BED" w:rsidRPr="005B12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142A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Контактное лицо по вопросам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 отдела муниципального имущества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ДАГН г.Саяногорска </w:t>
      </w:r>
      <w:r w:rsidR="005B12EC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Мельникова Венера Рустамовна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тел. 8(39042)6-</w:t>
      </w:r>
      <w:r w:rsidR="005B12EC">
        <w:rPr>
          <w:rFonts w:ascii="Times New Roman" w:eastAsia="Times New Roman" w:hAnsi="Times New Roman" w:cs="Times New Roman"/>
          <w:sz w:val="26"/>
          <w:szCs w:val="26"/>
          <w:lang w:eastAsia="ru-RU"/>
        </w:rPr>
        <w:t>45-47</w:t>
      </w:r>
    </w:p>
    <w:p w:rsidR="00113650" w:rsidRPr="00113650" w:rsidRDefault="00113650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Комментарий</w:t>
      </w:r>
      <w:r w:rsidRPr="00113650">
        <w:rPr>
          <w:rFonts w:ascii="Times New Roman" w:hAnsi="Times New Roman" w:cs="Times New Roman"/>
          <w:sz w:val="26"/>
          <w:szCs w:val="26"/>
        </w:rPr>
        <w:t>:</w:t>
      </w:r>
    </w:p>
    <w:p w:rsidR="004E142A" w:rsidRDefault="00C978E9" w:rsidP="00C978E9">
      <w:pPr>
        <w:autoSpaceDE w:val="0"/>
        <w:autoSpaceDN w:val="0"/>
        <w:adjustRightInd w:val="0"/>
        <w:spacing w:afterLines="20" w:after="48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4E142A" w:rsidRPr="00113650">
        <w:rPr>
          <w:rFonts w:ascii="Times New Roman" w:hAnsi="Times New Roman" w:cs="Times New Roman"/>
          <w:sz w:val="26"/>
          <w:szCs w:val="26"/>
        </w:rPr>
        <w:t>оценки регулирующего воздействия указанного проекта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нормативного  акта  и выявления положений, вводящих избыточные обязанности,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 xml:space="preserve">запреты и   </w:t>
      </w:r>
      <w:r>
        <w:rPr>
          <w:rFonts w:ascii="Times New Roman" w:hAnsi="Times New Roman" w:cs="Times New Roman"/>
          <w:sz w:val="26"/>
          <w:szCs w:val="26"/>
        </w:rPr>
        <w:t xml:space="preserve">ограничения для субъектов </w:t>
      </w:r>
      <w:r w:rsidR="004E142A" w:rsidRPr="00113650">
        <w:rPr>
          <w:rFonts w:ascii="Times New Roman" w:hAnsi="Times New Roman" w:cs="Times New Roman"/>
          <w:sz w:val="26"/>
          <w:szCs w:val="26"/>
        </w:rPr>
        <w:t>предпринимательской и иной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эко</w:t>
      </w:r>
      <w:r>
        <w:rPr>
          <w:rFonts w:ascii="Times New Roman" w:hAnsi="Times New Roman" w:cs="Times New Roman"/>
          <w:sz w:val="26"/>
          <w:szCs w:val="26"/>
        </w:rPr>
        <w:t xml:space="preserve">номической  деятельности, 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или </w:t>
      </w:r>
      <w:r>
        <w:rPr>
          <w:rFonts w:ascii="Times New Roman" w:hAnsi="Times New Roman" w:cs="Times New Roman"/>
          <w:sz w:val="26"/>
          <w:szCs w:val="26"/>
        </w:rPr>
        <w:t>способствующих</w:t>
      </w:r>
      <w:r w:rsidR="004E142A" w:rsidRPr="00113650">
        <w:rPr>
          <w:rFonts w:ascii="Times New Roman" w:hAnsi="Times New Roman" w:cs="Times New Roman"/>
          <w:sz w:val="26"/>
          <w:szCs w:val="26"/>
        </w:rPr>
        <w:t xml:space="preserve"> их введению, в том числе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оказывающих  отрицательное воздействие на состояние конкуренции, положений,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способствующих возникновению необоснованных расходов субъектов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 xml:space="preserve">предпринимательской и иной </w:t>
      </w:r>
      <w:r>
        <w:rPr>
          <w:rFonts w:ascii="Times New Roman" w:hAnsi="Times New Roman" w:cs="Times New Roman"/>
          <w:sz w:val="26"/>
          <w:szCs w:val="26"/>
        </w:rPr>
        <w:t xml:space="preserve">экономической </w:t>
      </w:r>
      <w:r w:rsidR="004E142A" w:rsidRPr="00113650">
        <w:rPr>
          <w:rFonts w:ascii="Times New Roman" w:hAnsi="Times New Roman" w:cs="Times New Roman"/>
          <w:sz w:val="26"/>
          <w:szCs w:val="26"/>
        </w:rPr>
        <w:t>деятельности и бюджета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муниципального образования г. Саяногорск.</w:t>
      </w:r>
    </w:p>
    <w:p w:rsidR="005B12EC" w:rsidRDefault="005B12EC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2EC" w:rsidRDefault="005B12EC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2EC" w:rsidRDefault="005B12EC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2EC" w:rsidRDefault="005B12EC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2EC" w:rsidRDefault="005B12EC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2EC" w:rsidRDefault="005B12EC" w:rsidP="005B12E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FE57E2" w:rsidRDefault="00FE57E2" w:rsidP="005B12E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4E142A" w:rsidRPr="00FA6572" w:rsidRDefault="004E142A" w:rsidP="004E142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7C11E7" w:rsidRDefault="00FE57E2" w:rsidP="00FE57E2">
      <w:pPr>
        <w:spacing w:after="0" w:line="240" w:lineRule="atLeast"/>
      </w:pPr>
    </w:p>
    <w:p w:rsidR="00FE57E2" w:rsidRPr="00FE57E2" w:rsidRDefault="00FE57E2" w:rsidP="00FE57E2">
      <w:pPr>
        <w:spacing w:after="0" w:line="240" w:lineRule="atLeast"/>
        <w:rPr>
          <w:rFonts w:ascii="Times New Roman" w:hAnsi="Times New Roman" w:cs="Times New Roman"/>
          <w:i/>
          <w:sz w:val="18"/>
          <w:szCs w:val="18"/>
        </w:rPr>
      </w:pPr>
      <w:r w:rsidRPr="00FE57E2">
        <w:rPr>
          <w:rFonts w:ascii="Times New Roman" w:hAnsi="Times New Roman" w:cs="Times New Roman"/>
          <w:i/>
          <w:sz w:val="18"/>
          <w:szCs w:val="18"/>
        </w:rPr>
        <w:t>Исп. Главный специалист ДАГН г. Саяногорска</w:t>
      </w:r>
    </w:p>
    <w:p w:rsidR="00FE57E2" w:rsidRPr="00FE57E2" w:rsidRDefault="00FE57E2" w:rsidP="00FE57E2">
      <w:pPr>
        <w:spacing w:after="0" w:line="240" w:lineRule="atLeast"/>
        <w:rPr>
          <w:rFonts w:ascii="Times New Roman" w:hAnsi="Times New Roman" w:cs="Times New Roman"/>
          <w:i/>
          <w:sz w:val="18"/>
          <w:szCs w:val="18"/>
        </w:rPr>
      </w:pPr>
      <w:r w:rsidRPr="00FE57E2">
        <w:rPr>
          <w:rFonts w:ascii="Times New Roman" w:hAnsi="Times New Roman" w:cs="Times New Roman"/>
          <w:i/>
          <w:sz w:val="18"/>
          <w:szCs w:val="18"/>
        </w:rPr>
        <w:t>Мельникова Венера Рустамовна</w:t>
      </w:r>
    </w:p>
    <w:p w:rsidR="00FE57E2" w:rsidRPr="00FE57E2" w:rsidRDefault="00FE57E2" w:rsidP="00FE57E2">
      <w:pPr>
        <w:spacing w:after="0" w:line="240" w:lineRule="atLeast"/>
        <w:rPr>
          <w:rFonts w:ascii="Times New Roman" w:hAnsi="Times New Roman" w:cs="Times New Roman"/>
          <w:i/>
          <w:sz w:val="18"/>
          <w:szCs w:val="18"/>
        </w:rPr>
      </w:pPr>
      <w:r w:rsidRPr="00FE57E2">
        <w:rPr>
          <w:rFonts w:ascii="Times New Roman" w:hAnsi="Times New Roman" w:cs="Times New Roman"/>
          <w:i/>
          <w:sz w:val="18"/>
          <w:szCs w:val="18"/>
        </w:rPr>
        <w:t>Т. 8(39042)6-45-47</w:t>
      </w:r>
    </w:p>
    <w:p w:rsidR="004E142A" w:rsidRPr="00FE57E2" w:rsidRDefault="00FE57E2" w:rsidP="00FE57E2">
      <w:pPr>
        <w:spacing w:after="0" w:line="240" w:lineRule="atLeast"/>
        <w:rPr>
          <w:rFonts w:ascii="Times New Roman" w:hAnsi="Times New Roman" w:cs="Times New Roman"/>
          <w:i/>
          <w:sz w:val="18"/>
          <w:szCs w:val="18"/>
        </w:rPr>
      </w:pPr>
      <w:r w:rsidRPr="00FE57E2">
        <w:rPr>
          <w:rFonts w:ascii="Times New Roman" w:hAnsi="Times New Roman" w:cs="Times New Roman"/>
          <w:i/>
          <w:sz w:val="18"/>
          <w:szCs w:val="18"/>
        </w:rPr>
        <w:t>MelnikovaVR@r-19.ru</w:t>
      </w:r>
    </w:p>
    <w:sectPr w:rsidR="004E142A" w:rsidRPr="00FE57E2" w:rsidSect="00534BD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4DC"/>
    <w:rsid w:val="00113650"/>
    <w:rsid w:val="001644DC"/>
    <w:rsid w:val="002F550C"/>
    <w:rsid w:val="00406BBC"/>
    <w:rsid w:val="00460BED"/>
    <w:rsid w:val="00473A63"/>
    <w:rsid w:val="004E142A"/>
    <w:rsid w:val="00555AAF"/>
    <w:rsid w:val="005B12EC"/>
    <w:rsid w:val="00623CE9"/>
    <w:rsid w:val="00C73A23"/>
    <w:rsid w:val="00C978E9"/>
    <w:rsid w:val="00F94412"/>
    <w:rsid w:val="00FA6572"/>
    <w:rsid w:val="00FE57E2"/>
    <w:rsid w:val="00FF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A366"/>
  <w15:chartTrackingRefBased/>
  <w15:docId w15:val="{7C7217B6-B2D2-48E5-B043-5D77B05A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4E14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E142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E142A"/>
  </w:style>
  <w:style w:type="character" w:customStyle="1" w:styleId="40">
    <w:name w:val="Заголовок 4 Знак"/>
    <w:basedOn w:val="a0"/>
    <w:link w:val="4"/>
    <w:uiPriority w:val="9"/>
    <w:rsid w:val="004E14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Balloon Text"/>
    <w:basedOn w:val="a"/>
    <w:link w:val="a6"/>
    <w:uiPriority w:val="99"/>
    <w:semiHidden/>
    <w:unhideWhenUsed/>
    <w:rsid w:val="004E1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14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C364B-6D15-4A38-A5EA-6A3D7F7A6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Першина Елена Александровна</dc:creator>
  <cp:keywords/>
  <dc:description/>
  <cp:lastModifiedBy>Венера Мельникова</cp:lastModifiedBy>
  <cp:revision>11</cp:revision>
  <cp:lastPrinted>2023-10-19T03:52:00Z</cp:lastPrinted>
  <dcterms:created xsi:type="dcterms:W3CDTF">2023-03-15T01:20:00Z</dcterms:created>
  <dcterms:modified xsi:type="dcterms:W3CDTF">2023-10-19T03:52:00Z</dcterms:modified>
</cp:coreProperties>
</file>