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6CC" w:rsidRDefault="008D7233" w:rsidP="00BB26CC">
      <w:pPr>
        <w:ind w:left="4820" w:firstLine="28"/>
        <w:rPr>
          <w:sz w:val="26"/>
          <w:szCs w:val="26"/>
        </w:rPr>
      </w:pPr>
      <w:r w:rsidRPr="009506B5">
        <w:rPr>
          <w:sz w:val="26"/>
          <w:szCs w:val="26"/>
        </w:rPr>
        <w:t xml:space="preserve">Приложение №4 </w:t>
      </w:r>
    </w:p>
    <w:p w:rsidR="008D7233" w:rsidRPr="009506B5" w:rsidRDefault="008D7233" w:rsidP="00BB26CC">
      <w:pPr>
        <w:ind w:left="4820" w:firstLine="28"/>
        <w:rPr>
          <w:sz w:val="26"/>
          <w:szCs w:val="26"/>
        </w:rPr>
      </w:pPr>
      <w:r w:rsidRPr="009506B5">
        <w:rPr>
          <w:sz w:val="26"/>
          <w:szCs w:val="26"/>
        </w:rPr>
        <w:t>к постановлению</w:t>
      </w:r>
      <w:r w:rsidR="00BB26CC">
        <w:rPr>
          <w:sz w:val="26"/>
          <w:szCs w:val="26"/>
        </w:rPr>
        <w:t xml:space="preserve"> </w:t>
      </w:r>
      <w:r w:rsidRPr="009506B5">
        <w:rPr>
          <w:sz w:val="26"/>
          <w:szCs w:val="26"/>
        </w:rPr>
        <w:t>Администрации м</w:t>
      </w:r>
      <w:r w:rsidR="00BB26CC">
        <w:rPr>
          <w:sz w:val="26"/>
          <w:szCs w:val="26"/>
        </w:rPr>
        <w:t xml:space="preserve">униципального </w:t>
      </w:r>
      <w:r w:rsidRPr="009506B5">
        <w:rPr>
          <w:sz w:val="26"/>
          <w:szCs w:val="26"/>
        </w:rPr>
        <w:t>образования город Саяногорск</w:t>
      </w:r>
    </w:p>
    <w:p w:rsidR="008D7233" w:rsidRPr="009506B5" w:rsidRDefault="002820B6" w:rsidP="00BB26CC">
      <w:pPr>
        <w:ind w:left="4820" w:firstLine="28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A51B0">
        <w:rPr>
          <w:sz w:val="26"/>
          <w:szCs w:val="26"/>
        </w:rPr>
        <w:t>31.01.</w:t>
      </w:r>
      <w:r>
        <w:rPr>
          <w:sz w:val="26"/>
          <w:szCs w:val="26"/>
        </w:rPr>
        <w:t>2020</w:t>
      </w:r>
      <w:r w:rsidR="008D7233" w:rsidRPr="009506B5">
        <w:rPr>
          <w:sz w:val="26"/>
          <w:szCs w:val="26"/>
        </w:rPr>
        <w:t xml:space="preserve"> №</w:t>
      </w:r>
      <w:r w:rsidR="002A51B0">
        <w:rPr>
          <w:sz w:val="26"/>
          <w:szCs w:val="26"/>
        </w:rPr>
        <w:t>41</w:t>
      </w:r>
    </w:p>
    <w:p w:rsidR="008D7233" w:rsidRPr="009506B5" w:rsidRDefault="008D7233" w:rsidP="008D7233">
      <w:pPr>
        <w:jc w:val="center"/>
        <w:rPr>
          <w:b/>
          <w:sz w:val="28"/>
          <w:szCs w:val="28"/>
        </w:rPr>
      </w:pPr>
    </w:p>
    <w:p w:rsidR="008D7233" w:rsidRPr="009506B5" w:rsidRDefault="008D7233" w:rsidP="008D7233">
      <w:pPr>
        <w:jc w:val="center"/>
        <w:rPr>
          <w:sz w:val="26"/>
          <w:szCs w:val="26"/>
        </w:rPr>
      </w:pPr>
      <w:r w:rsidRPr="009506B5">
        <w:rPr>
          <w:b/>
          <w:sz w:val="26"/>
          <w:szCs w:val="26"/>
        </w:rPr>
        <w:t>ПОЛОЖЕНИЕ</w:t>
      </w:r>
    </w:p>
    <w:p w:rsidR="008D7233" w:rsidRPr="009506B5" w:rsidRDefault="008D7233" w:rsidP="008D7233">
      <w:pPr>
        <w:jc w:val="center"/>
        <w:rPr>
          <w:b/>
          <w:sz w:val="26"/>
          <w:szCs w:val="26"/>
        </w:rPr>
      </w:pPr>
      <w:r w:rsidRPr="009506B5">
        <w:rPr>
          <w:b/>
          <w:sz w:val="26"/>
          <w:szCs w:val="26"/>
        </w:rPr>
        <w:t>о муниципальном проектном офисе муниципального образования город Саяногорск</w:t>
      </w:r>
    </w:p>
    <w:p w:rsidR="008D7233" w:rsidRPr="009506B5" w:rsidRDefault="008D7233" w:rsidP="008D7233">
      <w:pPr>
        <w:jc w:val="center"/>
        <w:rPr>
          <w:b/>
          <w:sz w:val="26"/>
          <w:szCs w:val="26"/>
        </w:rPr>
      </w:pP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 xml:space="preserve">Настоящее Положение определяет порядок формирования муниципального проектного офиса муниципального образования город Саяногорск (далее – МПО), его состав, функции, полномочия. </w:t>
      </w: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МПО является совещательным органом Администрации муниципального образования город Саяногорск, обеспечивающим реализацию национальных, федеральных и региональных проектов в муниципальном образовании город Саяногорск, в том числе межведомственное взаимодействие и текущий мониторинг.</w:t>
      </w:r>
    </w:p>
    <w:p w:rsidR="008D7233" w:rsidRPr="009506B5" w:rsidRDefault="008D7233" w:rsidP="008D7233">
      <w:pPr>
        <w:pStyle w:val="ConsPlusNormal"/>
        <w:widowControl w:val="0"/>
        <w:numPr>
          <w:ilvl w:val="0"/>
          <w:numId w:val="1"/>
        </w:numPr>
        <w:tabs>
          <w:tab w:val="left" w:pos="-142"/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06B5">
        <w:rPr>
          <w:rFonts w:ascii="Times New Roman" w:hAnsi="Times New Roman" w:cs="Times New Roman"/>
          <w:sz w:val="26"/>
          <w:szCs w:val="26"/>
        </w:rPr>
        <w:t>Основной целью деятельности МПО является организация деятельности по реализации национальных, федеральных и региональных проектов в муниципальном образовании город Саяногорск.</w:t>
      </w:r>
    </w:p>
    <w:p w:rsidR="008D7233" w:rsidRPr="009506B5" w:rsidRDefault="008D7233" w:rsidP="008D7233">
      <w:pPr>
        <w:pStyle w:val="ConsPlusNormal"/>
        <w:widowControl w:val="0"/>
        <w:numPr>
          <w:ilvl w:val="0"/>
          <w:numId w:val="1"/>
        </w:numPr>
        <w:tabs>
          <w:tab w:val="left" w:pos="-142"/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06B5">
        <w:rPr>
          <w:rFonts w:ascii="Times New Roman" w:hAnsi="Times New Roman" w:cs="Times New Roman"/>
          <w:sz w:val="26"/>
          <w:szCs w:val="26"/>
        </w:rPr>
        <w:t>МПО в своей деятельности руководствуется нормативными и правовыми актами Российской Федерации и Республики Хакасия, регулирующими проектную деятельность, а также настоящим Положением.</w:t>
      </w: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  <w:lang w:eastAsia="en-US"/>
        </w:rPr>
      </w:pPr>
      <w:r w:rsidRPr="009506B5">
        <w:rPr>
          <w:sz w:val="26"/>
          <w:szCs w:val="26"/>
        </w:rPr>
        <w:t>Состав МПО утверждается постановлением Администрации муниципального образования город Саяногорск</w:t>
      </w:r>
      <w:r w:rsidRPr="009506B5">
        <w:rPr>
          <w:rFonts w:eastAsia="Calibri"/>
          <w:sz w:val="26"/>
          <w:szCs w:val="26"/>
          <w:lang w:eastAsia="en-US"/>
        </w:rPr>
        <w:t>.</w:t>
      </w:r>
    </w:p>
    <w:p w:rsidR="008D7233" w:rsidRPr="009506B5" w:rsidRDefault="008D7233" w:rsidP="008D7233">
      <w:pPr>
        <w:pStyle w:val="ConsPlusNormal"/>
        <w:widowControl w:val="0"/>
        <w:numPr>
          <w:ilvl w:val="0"/>
          <w:numId w:val="1"/>
        </w:numPr>
        <w:tabs>
          <w:tab w:val="left" w:pos="-142"/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06B5">
        <w:rPr>
          <w:rFonts w:ascii="Times New Roman" w:hAnsi="Times New Roman" w:cs="Times New Roman"/>
          <w:sz w:val="26"/>
          <w:szCs w:val="26"/>
        </w:rPr>
        <w:t>МПО формируется из числа сотрудников Администрации муниципального образования и сотрудников органов Администрации, наделенных правами юридического лица.</w:t>
      </w:r>
    </w:p>
    <w:p w:rsidR="008D7233" w:rsidRPr="009506B5" w:rsidRDefault="008D7233" w:rsidP="008D7233">
      <w:pPr>
        <w:pStyle w:val="ConsPlusNormal"/>
        <w:widowControl w:val="0"/>
        <w:numPr>
          <w:ilvl w:val="0"/>
          <w:numId w:val="1"/>
        </w:numPr>
        <w:tabs>
          <w:tab w:val="left" w:pos="-142"/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06B5">
        <w:rPr>
          <w:rFonts w:ascii="Times New Roman" w:hAnsi="Times New Roman" w:cs="Times New Roman"/>
          <w:sz w:val="26"/>
          <w:szCs w:val="26"/>
        </w:rPr>
        <w:t xml:space="preserve">Председателем МПО является Глава муниципального образования город Саяногорск. </w:t>
      </w:r>
    </w:p>
    <w:p w:rsidR="008D7233" w:rsidRPr="009506B5" w:rsidRDefault="008D7233" w:rsidP="008D7233">
      <w:pPr>
        <w:tabs>
          <w:tab w:val="left" w:pos="-142"/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Председатель МПО: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а) осуществляет руководство деятельностью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б) принимает решение о привлечении к участию в заседаниях МПО лиц, не являющихся членами МПО по представлению менеджера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в) назначает заседания и утверждает повестку заседаний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г) дает поручения и организует контроль их исполнения в рамках деятельности МПО.</w:t>
      </w: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-142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Заместителем председателя МПО является первый заместитель Главы муниципального образования г. Саяногорск.</w:t>
      </w:r>
    </w:p>
    <w:p w:rsidR="008D7233" w:rsidRPr="009506B5" w:rsidRDefault="008D7233" w:rsidP="008D7233">
      <w:pPr>
        <w:ind w:firstLine="72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Заместитель председателя МПО: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а) осуществляет руководство деятельностью МПО и иные полномочия председателя МПО по поручению и в период отсутствия председателя МПО.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г) при необходимости создает рабочие группы по направлениям и проводит совещания с членами МПО, иными лицами.</w:t>
      </w:r>
    </w:p>
    <w:p w:rsidR="008D7233" w:rsidRPr="009506B5" w:rsidRDefault="008D7233" w:rsidP="008D7233">
      <w:pPr>
        <w:pStyle w:val="ConsPlusNormal"/>
        <w:widowControl w:val="0"/>
        <w:numPr>
          <w:ilvl w:val="0"/>
          <w:numId w:val="1"/>
        </w:numPr>
        <w:tabs>
          <w:tab w:val="left" w:pos="-142"/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06B5">
        <w:rPr>
          <w:rFonts w:ascii="Times New Roman" w:hAnsi="Times New Roman" w:cs="Times New Roman"/>
          <w:sz w:val="26"/>
          <w:szCs w:val="26"/>
        </w:rPr>
        <w:t xml:space="preserve">Менеджером МПО является заместитель начальника отдела экономики и развития – сектора экономики и развития Администрации муниципального образования г.Саяногорск. </w:t>
      </w:r>
    </w:p>
    <w:p w:rsidR="008D7233" w:rsidRDefault="008D7233" w:rsidP="008D7233">
      <w:pPr>
        <w:jc w:val="both"/>
        <w:rPr>
          <w:sz w:val="20"/>
          <w:szCs w:val="20"/>
        </w:rPr>
      </w:pPr>
    </w:p>
    <w:p w:rsidR="00BB26CC" w:rsidRDefault="00BB26CC" w:rsidP="008D7233">
      <w:pPr>
        <w:jc w:val="both"/>
        <w:rPr>
          <w:sz w:val="20"/>
          <w:szCs w:val="20"/>
        </w:rPr>
      </w:pPr>
    </w:p>
    <w:p w:rsidR="00BB26CC" w:rsidRPr="009506B5" w:rsidRDefault="00BB26CC" w:rsidP="008D7233">
      <w:pPr>
        <w:jc w:val="both"/>
        <w:rPr>
          <w:sz w:val="20"/>
          <w:szCs w:val="20"/>
        </w:rPr>
      </w:pPr>
    </w:p>
    <w:p w:rsidR="008D7233" w:rsidRPr="009506B5" w:rsidRDefault="008D7233" w:rsidP="008D7233">
      <w:pPr>
        <w:tabs>
          <w:tab w:val="left" w:pos="-142"/>
          <w:tab w:val="left" w:pos="1134"/>
          <w:tab w:val="left" w:pos="1276"/>
        </w:tabs>
        <w:ind w:firstLine="709"/>
        <w:jc w:val="both"/>
      </w:pPr>
      <w:r w:rsidRPr="009506B5">
        <w:lastRenderedPageBreak/>
        <w:t>Менеджер МПО: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а) координирует работу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 xml:space="preserve">б) осуществляет сбор информации для формирования сводного мониторинга </w:t>
      </w:r>
      <w:bookmarkStart w:id="0" w:name="_GoBack"/>
      <w:bookmarkEnd w:id="0"/>
      <w:r w:rsidRPr="009506B5">
        <w:rPr>
          <w:sz w:val="26"/>
          <w:szCs w:val="26"/>
          <w:lang w:eastAsia="ru-RU"/>
        </w:rPr>
        <w:t>о реализации национальных, федеральных и региональных проектов в муниципальном образовании город Саяногорск</w:t>
      </w:r>
      <w:r w:rsidRPr="009506B5">
        <w:rPr>
          <w:sz w:val="26"/>
          <w:szCs w:val="26"/>
        </w:rPr>
        <w:t>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в) информирует членов МПО и должностных лиц</w:t>
      </w:r>
      <w:r w:rsidR="00514955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 ответственных за реализацию национальных, федеральных и региональных проектов  в муниципальном образовании город Саяногорск</w:t>
      </w:r>
      <w:r w:rsidR="00514955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о дате, времени и месте </w:t>
      </w:r>
      <w:r w:rsidR="00514955">
        <w:rPr>
          <w:sz w:val="26"/>
          <w:szCs w:val="26"/>
        </w:rPr>
        <w:t xml:space="preserve">проведения заседания не </w:t>
      </w:r>
      <w:proofErr w:type="gramStart"/>
      <w:r w:rsidR="00514955">
        <w:rPr>
          <w:sz w:val="26"/>
          <w:szCs w:val="26"/>
        </w:rPr>
        <w:t>позднее</w:t>
      </w:r>
      <w:proofErr w:type="gramEnd"/>
      <w:r w:rsidRPr="009506B5">
        <w:rPr>
          <w:sz w:val="26"/>
          <w:szCs w:val="26"/>
        </w:rPr>
        <w:t xml:space="preserve"> чем за 7 рабочих дней;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г) организует работу по обеспечению деятельности МПО, в том числе по подготовке материалов для заседаний, согласованию повестки заседания МПО, получению документов от  членов МПО, ответственных за реализацию национальных, федеральных и региональных проектов в муниципальном образовании г.Саяногорск и других участников заседаний, контролю исполнения решений, поручений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д) ведет протоколы заседаний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е) формирует предложения по основным направлениям деятельности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ж) организует взаимодействие МПО с лицами, не являющимися членами МПО, формирует предложения об их участии в заседаниях;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з) при необходимости проводит рабочие совещания с членами МПО, иными лицами в целях подготовки заседаний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и) выполняет иные обязанности по поручению председателя МПО.</w:t>
      </w: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-142"/>
          <w:tab w:val="left" w:pos="1134"/>
        </w:tabs>
        <w:ind w:left="0"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Члены МПО и должностные лица</w:t>
      </w:r>
      <w:r w:rsidR="00514955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 ответственные за организацию деятельности, по реализации национальных, федеральных и региональных проектов  в муниципальном образовании город Саяногорск</w:t>
      </w:r>
      <w:r w:rsidR="00514955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выполняют функции, возложенные на МПО, в соответствии с настоящим Положением и поручениями председателя МПО в рамках реализации национальных, федеральных и региональных проектов на территории муниципального образования город Саяногорск.</w:t>
      </w: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-142"/>
          <w:tab w:val="left" w:pos="1134"/>
        </w:tabs>
        <w:ind w:left="0"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Члены МПО и должностные лица</w:t>
      </w:r>
      <w:r w:rsidR="00514955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 ответственные за реализацию национальных, федеральных и региональных проектов  в муниципальном образовании город Саяногорск</w:t>
      </w:r>
      <w:r w:rsidR="00514955">
        <w:rPr>
          <w:sz w:val="26"/>
          <w:szCs w:val="26"/>
        </w:rPr>
        <w:t>,</w:t>
      </w:r>
      <w:r w:rsidRPr="009506B5">
        <w:rPr>
          <w:sz w:val="26"/>
          <w:szCs w:val="26"/>
        </w:rPr>
        <w:t xml:space="preserve"> направляют мониторинг по своим напр</w:t>
      </w:r>
      <w:r w:rsidR="00514955">
        <w:rPr>
          <w:sz w:val="26"/>
          <w:szCs w:val="26"/>
        </w:rPr>
        <w:t xml:space="preserve">авлениям к заседанию не </w:t>
      </w:r>
      <w:proofErr w:type="gramStart"/>
      <w:r w:rsidR="00514955">
        <w:rPr>
          <w:sz w:val="26"/>
          <w:szCs w:val="26"/>
        </w:rPr>
        <w:t>позднее</w:t>
      </w:r>
      <w:proofErr w:type="gramEnd"/>
      <w:r w:rsidRPr="009506B5">
        <w:rPr>
          <w:sz w:val="26"/>
          <w:szCs w:val="26"/>
        </w:rPr>
        <w:t xml:space="preserve"> чем за 4 рабочих дня до пров</w:t>
      </w:r>
      <w:r w:rsidR="00514955">
        <w:rPr>
          <w:sz w:val="26"/>
          <w:szCs w:val="26"/>
        </w:rPr>
        <w:t>едения очередного заседания МПО.</w:t>
      </w:r>
    </w:p>
    <w:p w:rsidR="008D7233" w:rsidRPr="009506B5" w:rsidRDefault="008D7233" w:rsidP="008D7233">
      <w:pPr>
        <w:pStyle w:val="1"/>
        <w:numPr>
          <w:ilvl w:val="0"/>
          <w:numId w:val="1"/>
        </w:numPr>
        <w:tabs>
          <w:tab w:val="left" w:pos="-142"/>
          <w:tab w:val="left" w:pos="1134"/>
        </w:tabs>
        <w:ind w:left="0" w:firstLine="709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Члены МПО и должностные лица  ответственные за организацию реализацию национальных, федеральных и региональных проектов  в муниципальном образовании город Саяногорск:</w:t>
      </w:r>
    </w:p>
    <w:p w:rsidR="008D7233" w:rsidRPr="009506B5" w:rsidRDefault="00514955" w:rsidP="008D7233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D7233" w:rsidRPr="009506B5">
        <w:rPr>
          <w:sz w:val="26"/>
          <w:szCs w:val="26"/>
        </w:rPr>
        <w:t>вправе: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а) вносить предложения о включении в повестку заседания МПО вопросов для рассмотрения;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б) знакомиться с протоколами заседаний МПО.</w:t>
      </w:r>
    </w:p>
    <w:p w:rsidR="008D7233" w:rsidRPr="009506B5" w:rsidRDefault="00514955" w:rsidP="008D7233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D7233" w:rsidRPr="009506B5">
        <w:rPr>
          <w:sz w:val="26"/>
          <w:szCs w:val="26"/>
        </w:rPr>
        <w:t>обязаны: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а) проводить мониторинг о реализации национальных, федеральных и региональных проектов  в муниципальном образовании город Саяногорск по своим направлениям и направлять его менеджеру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б) взаимодействовать с профильными министерствами и ведомствами Республики Хакасия по вопросам участия муниципального образования город Саяногорск в реализации национальных, феде</w:t>
      </w:r>
      <w:r w:rsidR="00514955">
        <w:rPr>
          <w:sz w:val="26"/>
          <w:szCs w:val="26"/>
        </w:rPr>
        <w:t>ральных и региональных проектов;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в) обеспечивать подготовку материалов по вопросам, выносимым на рассмотрение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lastRenderedPageBreak/>
        <w:t>г) информировать менеджера МПО о невозможности участия в заседании с указанием причин;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д) изучать необходимую информацию (материалы), доводить до сведения всех членов МПО информацию, имеющую отношение к принимаемым решениям;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е) выполнять поручения, исполнять решения МПО в установленные сроки;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ж) исполнять  протоколы заседаний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з) представлять все необходимые документы для проведения заседаний МПО;</w:t>
      </w:r>
    </w:p>
    <w:p w:rsidR="008D7233" w:rsidRPr="009506B5" w:rsidRDefault="008D7233" w:rsidP="008D7233">
      <w:pPr>
        <w:ind w:firstLine="900"/>
        <w:jc w:val="both"/>
        <w:rPr>
          <w:sz w:val="26"/>
          <w:szCs w:val="26"/>
        </w:rPr>
      </w:pPr>
      <w:r w:rsidRPr="009506B5">
        <w:rPr>
          <w:sz w:val="26"/>
          <w:szCs w:val="26"/>
        </w:rPr>
        <w:t>и) принимать участие в заседаниях МПО, в обсуждении вопросов, вынесенных на его рассмотрение.</w:t>
      </w:r>
    </w:p>
    <w:p w:rsidR="008D7233" w:rsidRPr="009506B5" w:rsidRDefault="008D7233" w:rsidP="008D7233">
      <w:pPr>
        <w:pStyle w:val="1"/>
        <w:numPr>
          <w:ilvl w:val="0"/>
          <w:numId w:val="2"/>
        </w:numPr>
        <w:tabs>
          <w:tab w:val="left" w:pos="1134"/>
        </w:tabs>
        <w:jc w:val="both"/>
        <w:rPr>
          <w:rFonts w:eastAsia="Calibri"/>
          <w:vanish/>
          <w:sz w:val="28"/>
          <w:szCs w:val="28"/>
          <w:lang w:eastAsia="en-US"/>
        </w:rPr>
      </w:pPr>
    </w:p>
    <w:p w:rsidR="008D7233" w:rsidRPr="009506B5" w:rsidRDefault="008D7233" w:rsidP="008D7233">
      <w:pPr>
        <w:pStyle w:val="1"/>
        <w:numPr>
          <w:ilvl w:val="0"/>
          <w:numId w:val="2"/>
        </w:numPr>
        <w:tabs>
          <w:tab w:val="left" w:pos="1134"/>
        </w:tabs>
        <w:jc w:val="both"/>
        <w:rPr>
          <w:rFonts w:eastAsia="Calibri"/>
          <w:vanish/>
          <w:sz w:val="28"/>
          <w:szCs w:val="28"/>
          <w:lang w:eastAsia="en-US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 xml:space="preserve">Управляющий делами Администрации </w:t>
      </w:r>
    </w:p>
    <w:p w:rsidR="008D7233" w:rsidRPr="009506B5" w:rsidRDefault="008D7233" w:rsidP="008D7233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>муниципального образования г.Саяногорск</w:t>
      </w:r>
      <w:r w:rsidRPr="009506B5">
        <w:rPr>
          <w:sz w:val="26"/>
          <w:szCs w:val="26"/>
        </w:rPr>
        <w:tab/>
      </w:r>
      <w:r w:rsidRPr="009506B5">
        <w:rPr>
          <w:sz w:val="26"/>
          <w:szCs w:val="26"/>
        </w:rPr>
        <w:tab/>
      </w:r>
      <w:r w:rsidRPr="009506B5">
        <w:rPr>
          <w:sz w:val="26"/>
          <w:szCs w:val="26"/>
        </w:rPr>
        <w:tab/>
        <w:t xml:space="preserve">                      А.Г. Козловская</w:t>
      </w: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8D7233" w:rsidRPr="009506B5" w:rsidRDefault="008D7233" w:rsidP="008D7233">
      <w:pPr>
        <w:jc w:val="both"/>
        <w:rPr>
          <w:sz w:val="26"/>
          <w:szCs w:val="26"/>
        </w:rPr>
      </w:pPr>
    </w:p>
    <w:p w:rsidR="00AC1BFF" w:rsidRDefault="00AC1BFF"/>
    <w:sectPr w:rsidR="00AC1BFF" w:rsidSect="00BB26CC">
      <w:headerReference w:type="default" r:id="rId8"/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6C2" w:rsidRDefault="00A106C2" w:rsidP="00BB26CC">
      <w:r>
        <w:separator/>
      </w:r>
    </w:p>
  </w:endnote>
  <w:endnote w:type="continuationSeparator" w:id="0">
    <w:p w:rsidR="00A106C2" w:rsidRDefault="00A106C2" w:rsidP="00BB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6C2" w:rsidRDefault="00A106C2" w:rsidP="00BB26CC">
      <w:r>
        <w:separator/>
      </w:r>
    </w:p>
  </w:footnote>
  <w:footnote w:type="continuationSeparator" w:id="0">
    <w:p w:rsidR="00A106C2" w:rsidRDefault="00A106C2" w:rsidP="00BB2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69641"/>
      <w:docPartObj>
        <w:docPartGallery w:val="Page Numbers (Top of Page)"/>
        <w:docPartUnique/>
      </w:docPartObj>
    </w:sdtPr>
    <w:sdtEndPr/>
    <w:sdtContent>
      <w:p w:rsidR="00BB26CC" w:rsidRDefault="00A106C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1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26CC" w:rsidRDefault="00BB26C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E84"/>
    <w:multiLevelType w:val="multilevel"/>
    <w:tmpl w:val="5D90C43E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D57107C"/>
    <w:multiLevelType w:val="hybridMultilevel"/>
    <w:tmpl w:val="50BA4F3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3CD2CA20">
      <w:start w:val="1"/>
      <w:numFmt w:val="decimal"/>
      <w:lvlText w:val="%2)"/>
      <w:lvlJc w:val="left"/>
      <w:pPr>
        <w:ind w:left="265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233"/>
    <w:rsid w:val="001C690D"/>
    <w:rsid w:val="002820B6"/>
    <w:rsid w:val="00284EED"/>
    <w:rsid w:val="002A51B0"/>
    <w:rsid w:val="004246FE"/>
    <w:rsid w:val="00514955"/>
    <w:rsid w:val="008D7233"/>
    <w:rsid w:val="009251A2"/>
    <w:rsid w:val="00A106C2"/>
    <w:rsid w:val="00AC1BFF"/>
    <w:rsid w:val="00BB26CC"/>
    <w:rsid w:val="00C554D6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ПС - Нумерованный"/>
    <w:basedOn w:val="a"/>
    <w:link w:val="a3"/>
    <w:uiPriority w:val="34"/>
    <w:qFormat/>
    <w:rsid w:val="008D7233"/>
    <w:pPr>
      <w:suppressAutoHyphens w:val="0"/>
      <w:ind w:left="720"/>
      <w:contextualSpacing/>
    </w:pPr>
  </w:style>
  <w:style w:type="paragraph" w:customStyle="1" w:styleId="ConsPlusNormal">
    <w:name w:val="ConsPlusNormal"/>
    <w:rsid w:val="008D723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3">
    <w:name w:val="Абзац списка Знак"/>
    <w:aliases w:val="ПС - Нумерованный Знак"/>
    <w:link w:val="1"/>
    <w:uiPriority w:val="34"/>
    <w:locked/>
    <w:rsid w:val="008D723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B26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6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B26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26C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834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</dc:creator>
  <cp:keywords/>
  <dc:description/>
  <cp:lastModifiedBy>Федяев Степан Геннадьевич</cp:lastModifiedBy>
  <cp:revision>7</cp:revision>
  <cp:lastPrinted>2020-01-28T04:22:00Z</cp:lastPrinted>
  <dcterms:created xsi:type="dcterms:W3CDTF">2020-01-13T04:21:00Z</dcterms:created>
  <dcterms:modified xsi:type="dcterms:W3CDTF">2020-02-04T04:41:00Z</dcterms:modified>
</cp:coreProperties>
</file>