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Приложение №</w:t>
      </w:r>
      <w:r w:rsidR="001A77B4">
        <w:rPr>
          <w:rFonts w:ascii="Times New Roman" w:hAnsi="Times New Roman" w:cs="Times New Roman"/>
          <w:sz w:val="28"/>
          <w:szCs w:val="28"/>
        </w:rPr>
        <w:t>2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EB0D2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B0D2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B0D2F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</w:p>
    <w:p w:rsidR="004B4593" w:rsidRDefault="004B4593" w:rsidP="004B45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15.04.2020 №196</w:t>
      </w: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845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71C0" w:rsidRPr="00EB0D2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муниципальным бюджетным 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EB0D2F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</w:rPr>
        <w:t xml:space="preserve">                                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СОГЛАШЕНИЕ</w:t>
      </w:r>
      <w:r w:rsidR="00391461" w:rsidRPr="00AF2DEC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Pr="00AF2DEC">
        <w:rPr>
          <w:rFonts w:ascii="Times New Roman" w:hAnsi="Times New Roman" w:cs="Times New Roman"/>
          <w:sz w:val="28"/>
          <w:szCs w:val="28"/>
        </w:rPr>
        <w:t>из бюджета муниципального образования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муниципальному бюджетному </w:t>
      </w:r>
      <w:r w:rsidR="00966ABD">
        <w:rPr>
          <w:rFonts w:ascii="Times New Roman" w:hAnsi="Times New Roman" w:cs="Times New Roman"/>
          <w:sz w:val="28"/>
          <w:szCs w:val="28"/>
        </w:rPr>
        <w:t>(</w:t>
      </w:r>
      <w:r w:rsidR="009E4DBA" w:rsidRPr="00AF2DEC">
        <w:rPr>
          <w:rFonts w:ascii="Times New Roman" w:hAnsi="Times New Roman" w:cs="Times New Roman"/>
          <w:sz w:val="28"/>
          <w:szCs w:val="28"/>
        </w:rPr>
        <w:t>муниципальному автономному</w:t>
      </w:r>
      <w:r w:rsidR="00966ABD">
        <w:rPr>
          <w:rFonts w:ascii="Times New Roman" w:hAnsi="Times New Roman" w:cs="Times New Roman"/>
          <w:sz w:val="28"/>
          <w:szCs w:val="28"/>
        </w:rPr>
        <w:t>)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учреждению на </w:t>
      </w:r>
      <w:r w:rsidR="004238B9">
        <w:rPr>
          <w:rFonts w:ascii="Times New Roman" w:hAnsi="Times New Roman" w:cs="Times New Roman"/>
          <w:sz w:val="28"/>
          <w:szCs w:val="28"/>
        </w:rPr>
        <w:t>иные цели</w:t>
      </w:r>
    </w:p>
    <w:p w:rsidR="00EB0D2F" w:rsidRPr="00AF2DEC" w:rsidRDefault="00EB0D2F" w:rsidP="00AF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                         </w:t>
      </w:r>
      <w:r w:rsidR="00EB0D2F" w:rsidRPr="00AF2DEC"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AF2DE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8871C0" w:rsidRPr="00AF2DEC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1461" w:rsidRPr="00AF2DEC">
        <w:rPr>
          <w:rFonts w:ascii="Times New Roman" w:hAnsi="Times New Roman" w:cs="Times New Roman"/>
          <w:sz w:val="28"/>
          <w:szCs w:val="28"/>
        </w:rPr>
        <w:t>,</w:t>
      </w:r>
    </w:p>
    <w:p w:rsidR="008871C0" w:rsidRPr="006975C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2F5A90">
        <w:rPr>
          <w:rFonts w:ascii="Times New Roman" w:hAnsi="Times New Roman" w:cs="Times New Roman"/>
          <w:sz w:val="23"/>
          <w:szCs w:val="23"/>
        </w:rPr>
        <w:t xml:space="preserve">Администрация муниципального образования </w:t>
      </w:r>
      <w:proofErr w:type="spellStart"/>
      <w:r w:rsidR="002F5A90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="002F5A90">
        <w:rPr>
          <w:rFonts w:ascii="Times New Roman" w:hAnsi="Times New Roman" w:cs="Times New Roman"/>
          <w:sz w:val="23"/>
          <w:szCs w:val="23"/>
        </w:rPr>
        <w:t>.С</w:t>
      </w:r>
      <w:proofErr w:type="gramEnd"/>
      <w:r w:rsidR="002F5A90">
        <w:rPr>
          <w:rFonts w:ascii="Times New Roman" w:hAnsi="Times New Roman" w:cs="Times New Roman"/>
          <w:sz w:val="23"/>
          <w:szCs w:val="23"/>
        </w:rPr>
        <w:t>аяногорск</w:t>
      </w:r>
      <w:proofErr w:type="spellEnd"/>
      <w:r w:rsidR="002F5A90">
        <w:rPr>
          <w:rFonts w:ascii="Times New Roman" w:hAnsi="Times New Roman" w:cs="Times New Roman"/>
          <w:sz w:val="23"/>
          <w:szCs w:val="23"/>
        </w:rPr>
        <w:t xml:space="preserve"> или орган </w:t>
      </w:r>
      <w:r w:rsidRPr="006975CC">
        <w:rPr>
          <w:rFonts w:ascii="Times New Roman" w:hAnsi="Times New Roman" w:cs="Times New Roman"/>
          <w:sz w:val="23"/>
          <w:szCs w:val="23"/>
        </w:rPr>
        <w:t>Администрации     муниципального</w:t>
      </w:r>
      <w:r w:rsidR="002F5A90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образования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6975CC">
        <w:rPr>
          <w:rFonts w:ascii="Times New Roman" w:hAnsi="Times New Roman" w:cs="Times New Roman"/>
          <w:sz w:val="23"/>
          <w:szCs w:val="23"/>
        </w:rPr>
        <w:t>г.Саяногорск</w:t>
      </w:r>
      <w:proofErr w:type="spellEnd"/>
      <w:r w:rsidRPr="006975CC">
        <w:rPr>
          <w:rFonts w:ascii="Times New Roman" w:hAnsi="Times New Roman" w:cs="Times New Roman"/>
          <w:sz w:val="23"/>
          <w:szCs w:val="23"/>
        </w:rPr>
        <w:t>,  наделенн</w:t>
      </w:r>
      <w:r w:rsidR="002F5A90">
        <w:rPr>
          <w:rFonts w:ascii="Times New Roman" w:hAnsi="Times New Roman" w:cs="Times New Roman"/>
          <w:sz w:val="23"/>
          <w:szCs w:val="23"/>
        </w:rPr>
        <w:t xml:space="preserve">ый </w:t>
      </w:r>
      <w:r w:rsidRPr="006975CC">
        <w:rPr>
          <w:rFonts w:ascii="Times New Roman" w:hAnsi="Times New Roman" w:cs="Times New Roman"/>
          <w:sz w:val="23"/>
          <w:szCs w:val="23"/>
        </w:rPr>
        <w:t>правами  юридического лица, в ведении которого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 xml:space="preserve">находится муниципальное бюджетное 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(муниципальное автономное) </w:t>
      </w:r>
      <w:r w:rsidRPr="006975CC">
        <w:rPr>
          <w:rFonts w:ascii="Times New Roman" w:hAnsi="Times New Roman" w:cs="Times New Roman"/>
          <w:sz w:val="23"/>
          <w:szCs w:val="23"/>
        </w:rPr>
        <w:t>учреждение</w:t>
      </w:r>
      <w:r w:rsidR="00391461" w:rsidRPr="006975CC">
        <w:rPr>
          <w:rFonts w:ascii="Times New Roman" w:hAnsi="Times New Roman" w:cs="Times New Roman"/>
          <w:sz w:val="23"/>
          <w:szCs w:val="23"/>
        </w:rPr>
        <w:t>, в отношении которого им осуществляются полномочия учредителя</w:t>
      </w:r>
      <w:r w:rsidRPr="006975CC">
        <w:rPr>
          <w:rFonts w:ascii="Times New Roman" w:hAnsi="Times New Roman" w:cs="Times New Roman"/>
          <w:sz w:val="23"/>
          <w:szCs w:val="23"/>
        </w:rPr>
        <w:t>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именуемый в дальнейшем «Учредитель»,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Учредителя или уполномоченного им лица)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(фамилия, имя, отчество (при наличии) руководителя Учредителя или уполномоченного им лица)</w:t>
      </w:r>
    </w:p>
    <w:p w:rsidR="008871C0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</w:t>
      </w:r>
      <w:r w:rsidR="008871C0" w:rsidRPr="00AF2DEC">
        <w:rPr>
          <w:rFonts w:ascii="Times New Roman" w:hAnsi="Times New Roman" w:cs="Times New Roman"/>
          <w:sz w:val="28"/>
          <w:szCs w:val="28"/>
        </w:rPr>
        <w:t>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на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основании_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</w:p>
    <w:p w:rsidR="00391461" w:rsidRPr="006975C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391461"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</w:t>
      </w:r>
      <w:proofErr w:type="gramStart"/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391461" w:rsidRPr="006975CC">
        <w:rPr>
          <w:rFonts w:ascii="Times New Roman" w:hAnsi="Times New Roman" w:cs="Times New Roman"/>
          <w:sz w:val="23"/>
          <w:szCs w:val="23"/>
        </w:rPr>
        <w:t>положение об органе Администрации муниципального</w:t>
      </w:r>
      <w:proofErr w:type="gramEnd"/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71C0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образования г. Саяногорск,  наделенного  правами  юридического лица, доверенность, приказ или иной документ, удостоверяющий полномочия должностного лица</w:t>
      </w:r>
      <w:r w:rsidR="008871C0" w:rsidRPr="006975CC">
        <w:rPr>
          <w:rFonts w:ascii="Times New Roman" w:hAnsi="Times New Roman" w:cs="Times New Roman"/>
          <w:sz w:val="23"/>
          <w:szCs w:val="23"/>
        </w:rPr>
        <w:t>)</w:t>
      </w:r>
    </w:p>
    <w:p w:rsidR="00091542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одной  стороны, и  </w:t>
      </w:r>
      <w:r w:rsidR="00091542"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2302F7" w:rsidRPr="00AF2DE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2302F7" w:rsidRPr="006975CC" w:rsidRDefault="002302F7" w:rsidP="00AF2D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>(наименование муниципального бюджетного или автономного учреждения)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3"/>
          <w:szCs w:val="23"/>
        </w:rPr>
      </w:pPr>
      <w:r w:rsidRPr="006975CC">
        <w:rPr>
          <w:rFonts w:ascii="Times New Roman" w:hAnsi="Times New Roman" w:cs="Times New Roman"/>
          <w:spacing w:val="-2"/>
          <w:sz w:val="23"/>
          <w:szCs w:val="23"/>
        </w:rPr>
        <w:t>(фамилия, имя, отчество (при наличии)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 на основании________________________________________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(Устав Учреждения или иной уполномочивающий документ)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 </w:t>
      </w:r>
      <w:r w:rsidR="00E131D7" w:rsidRPr="00AF2DEC">
        <w:rPr>
          <w:rFonts w:ascii="Times New Roman" w:hAnsi="Times New Roman" w:cs="Times New Roman"/>
          <w:sz w:val="28"/>
          <w:szCs w:val="28"/>
        </w:rPr>
        <w:t>другой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стороны,  </w:t>
      </w:r>
      <w:r w:rsidR="00E131D7" w:rsidRPr="00AF2DEC">
        <w:rPr>
          <w:rFonts w:ascii="Times New Roman" w:hAnsi="Times New Roman" w:cs="Times New Roman"/>
          <w:sz w:val="28"/>
          <w:szCs w:val="28"/>
        </w:rPr>
        <w:t>далее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E131D7" w:rsidRPr="00AF2DEC">
        <w:rPr>
          <w:rFonts w:ascii="Times New Roman" w:hAnsi="Times New Roman" w:cs="Times New Roman"/>
          <w:sz w:val="28"/>
          <w:szCs w:val="28"/>
        </w:rPr>
        <w:t>«</w:t>
      </w:r>
      <w:r w:rsidRPr="00AF2DEC">
        <w:rPr>
          <w:rFonts w:ascii="Times New Roman" w:hAnsi="Times New Roman" w:cs="Times New Roman"/>
          <w:sz w:val="28"/>
          <w:szCs w:val="28"/>
        </w:rPr>
        <w:t>Сторон</w:t>
      </w:r>
      <w:r w:rsidR="00E131D7" w:rsidRPr="00AF2DEC">
        <w:rPr>
          <w:rFonts w:ascii="Times New Roman" w:hAnsi="Times New Roman" w:cs="Times New Roman"/>
          <w:sz w:val="28"/>
          <w:szCs w:val="28"/>
        </w:rPr>
        <w:t>ы»</w:t>
      </w:r>
      <w:r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="00E131D7" w:rsidRPr="00AF2DE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</w:t>
      </w:r>
      <w:r w:rsidR="004238B9">
        <w:rPr>
          <w:rFonts w:ascii="Times New Roman" w:hAnsi="Times New Roman" w:cs="Times New Roman"/>
          <w:sz w:val="28"/>
          <w:szCs w:val="28"/>
        </w:rPr>
        <w:t xml:space="preserve"> и 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Порядком предоставления из бюджета муниципального образования </w:t>
      </w:r>
      <w:proofErr w:type="spellStart"/>
      <w:r w:rsidR="00E131D7" w:rsidRPr="00AF2DE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131D7" w:rsidRPr="00AF2DE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131D7" w:rsidRPr="00AF2DEC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E131D7" w:rsidRPr="00AF2DEC">
        <w:rPr>
          <w:rFonts w:ascii="Times New Roman" w:hAnsi="Times New Roman" w:cs="Times New Roman"/>
          <w:sz w:val="28"/>
          <w:szCs w:val="28"/>
        </w:rPr>
        <w:t xml:space="preserve"> муниципальным бюджетным и муниципальным автономным учреждениям субсидий на финансовое </w:t>
      </w:r>
      <w:r w:rsidR="00E131D7" w:rsidRPr="00AF2DEC">
        <w:rPr>
          <w:rFonts w:ascii="Times New Roman" w:hAnsi="Times New Roman" w:cs="Times New Roman"/>
          <w:sz w:val="28"/>
          <w:szCs w:val="28"/>
        </w:rPr>
        <w:lastRenderedPageBreak/>
        <w:t>обеспечение выполнения муниципального задания, а также субсидий на иные цели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муниципального образования </w:t>
      </w:r>
      <w:proofErr w:type="spellStart"/>
      <w:r w:rsidR="00D7141D" w:rsidRPr="00AF2DEC">
        <w:rPr>
          <w:rFonts w:ascii="Times New Roman" w:hAnsi="Times New Roman" w:cs="Times New Roman"/>
          <w:sz w:val="28"/>
          <w:szCs w:val="28"/>
        </w:rPr>
        <w:t>г.Саяногорск</w:t>
      </w:r>
      <w:proofErr w:type="spellEnd"/>
      <w:r w:rsidR="00D7141D" w:rsidRPr="00AF2DEC">
        <w:rPr>
          <w:rFonts w:ascii="Times New Roman" w:hAnsi="Times New Roman" w:cs="Times New Roman"/>
          <w:sz w:val="28"/>
          <w:szCs w:val="28"/>
        </w:rPr>
        <w:t xml:space="preserve"> от 01.12.2011 №2402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(далее – Порядок предоставления субсидий)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Pr="00AF2DEC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Соглашение о нижеследующем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8871C0" w:rsidP="00AF2DEC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Default="008871C0" w:rsidP="00AF2DEC">
      <w:pPr>
        <w:numPr>
          <w:ilvl w:val="1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Pr="00AF2DEC">
        <w:rPr>
          <w:rFonts w:ascii="Times New Roman" w:hAnsi="Times New Roman" w:cs="Times New Roman"/>
          <w:sz w:val="28"/>
          <w:szCs w:val="28"/>
        </w:rPr>
        <w:t>из бюджета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муниципального  образования  город Саяногорск</w:t>
      </w:r>
      <w:r w:rsidR="009A26BA" w:rsidRPr="00AF2DEC">
        <w:rPr>
          <w:rFonts w:ascii="Times New Roman" w:hAnsi="Times New Roman" w:cs="Times New Roman"/>
          <w:sz w:val="28"/>
          <w:szCs w:val="28"/>
        </w:rPr>
        <w:t xml:space="preserve"> (далее – местный бюджет)</w:t>
      </w:r>
      <w:r w:rsidRPr="00AF2DEC">
        <w:rPr>
          <w:rFonts w:ascii="Times New Roman" w:hAnsi="Times New Roman" w:cs="Times New Roman"/>
          <w:sz w:val="28"/>
          <w:szCs w:val="28"/>
        </w:rPr>
        <w:t xml:space="preserve">   </w:t>
      </w:r>
      <w:r w:rsidR="003F004B" w:rsidRPr="00AF2DEC">
        <w:rPr>
          <w:rFonts w:ascii="Times New Roman" w:hAnsi="Times New Roman" w:cs="Times New Roman"/>
          <w:sz w:val="28"/>
          <w:szCs w:val="28"/>
        </w:rPr>
        <w:t>в 20 ___ году (20 ___ - 20 ___ годах)</w:t>
      </w:r>
      <w:r w:rsidR="006843EA">
        <w:rPr>
          <w:rStyle w:val="a6"/>
          <w:rFonts w:ascii="Times New Roman" w:hAnsi="Times New Roman" w:cs="Times New Roman"/>
          <w:sz w:val="28"/>
          <w:szCs w:val="28"/>
        </w:rPr>
        <w:endnoteReference w:id="1"/>
      </w:r>
      <w:r w:rsidR="006843EA">
        <w:rPr>
          <w:rFonts w:ascii="Times New Roman" w:hAnsi="Times New Roman" w:cs="Times New Roman"/>
          <w:sz w:val="28"/>
          <w:szCs w:val="28"/>
        </w:rPr>
        <w:t xml:space="preserve"> </w:t>
      </w:r>
      <w:r w:rsidR="003F004B" w:rsidRPr="00AF2DEC">
        <w:rPr>
          <w:rFonts w:ascii="Times New Roman" w:hAnsi="Times New Roman" w:cs="Times New Roman"/>
          <w:sz w:val="28"/>
          <w:szCs w:val="28"/>
        </w:rPr>
        <w:t>субсиди</w:t>
      </w:r>
      <w:r w:rsidR="004238B9">
        <w:rPr>
          <w:rFonts w:ascii="Times New Roman" w:hAnsi="Times New Roman" w:cs="Times New Roman"/>
          <w:sz w:val="28"/>
          <w:szCs w:val="28"/>
        </w:rPr>
        <w:t xml:space="preserve">й на 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4238B9">
        <w:rPr>
          <w:rFonts w:ascii="Times New Roman" w:hAnsi="Times New Roman" w:cs="Times New Roman"/>
          <w:sz w:val="28"/>
          <w:szCs w:val="28"/>
        </w:rPr>
        <w:t>иные цели</w:t>
      </w:r>
      <w:r w:rsidR="002D46B4">
        <w:rPr>
          <w:rFonts w:ascii="Times New Roman" w:hAnsi="Times New Roman" w:cs="Times New Roman"/>
          <w:sz w:val="28"/>
          <w:szCs w:val="28"/>
        </w:rPr>
        <w:t>,</w:t>
      </w:r>
      <w:r w:rsidR="004238B9">
        <w:rPr>
          <w:rFonts w:ascii="Times New Roman" w:hAnsi="Times New Roman" w:cs="Times New Roman"/>
          <w:sz w:val="28"/>
          <w:szCs w:val="28"/>
        </w:rPr>
        <w:t xml:space="preserve"> </w:t>
      </w:r>
      <w:r w:rsidR="002D46B4">
        <w:rPr>
          <w:rFonts w:ascii="Times New Roman" w:hAnsi="Times New Roman" w:cs="Times New Roman"/>
          <w:sz w:val="28"/>
          <w:szCs w:val="28"/>
        </w:rPr>
        <w:t xml:space="preserve">не связанные с </w:t>
      </w:r>
      <w:r w:rsidR="002D46B4" w:rsidRPr="002D46B4">
        <w:rPr>
          <w:rFonts w:ascii="Times New Roman" w:hAnsi="Times New Roman" w:cs="Times New Roman"/>
          <w:sz w:val="28"/>
          <w:szCs w:val="28"/>
        </w:rPr>
        <w:t>возмещением нормативных затрат</w:t>
      </w:r>
      <w:r w:rsidR="002D46B4">
        <w:rPr>
          <w:rFonts w:ascii="Times New Roman" w:hAnsi="Times New Roman" w:cs="Times New Roman"/>
          <w:sz w:val="28"/>
          <w:szCs w:val="28"/>
        </w:rPr>
        <w:t xml:space="preserve"> </w:t>
      </w:r>
      <w:r w:rsidR="002D46B4" w:rsidRPr="002D46B4">
        <w:rPr>
          <w:rFonts w:ascii="Times New Roman" w:hAnsi="Times New Roman" w:cs="Times New Roman"/>
          <w:sz w:val="28"/>
          <w:szCs w:val="28"/>
        </w:rPr>
        <w:t>на  оказание  в  соответствии  с муниципальным заданием муниципальных услуг</w:t>
      </w:r>
      <w:r w:rsidR="002D46B4">
        <w:rPr>
          <w:rFonts w:ascii="Times New Roman" w:hAnsi="Times New Roman" w:cs="Times New Roman"/>
          <w:sz w:val="28"/>
          <w:szCs w:val="28"/>
        </w:rPr>
        <w:t xml:space="preserve"> </w:t>
      </w:r>
      <w:r w:rsidR="002D46B4" w:rsidRPr="002D46B4">
        <w:rPr>
          <w:rFonts w:ascii="Times New Roman" w:hAnsi="Times New Roman" w:cs="Times New Roman"/>
          <w:sz w:val="28"/>
          <w:szCs w:val="28"/>
        </w:rPr>
        <w:t>(выполнением работ)</w:t>
      </w:r>
      <w:r w:rsidR="002D46B4">
        <w:rPr>
          <w:rFonts w:ascii="Times New Roman" w:hAnsi="Times New Roman" w:cs="Times New Roman"/>
          <w:sz w:val="28"/>
          <w:szCs w:val="28"/>
        </w:rPr>
        <w:t xml:space="preserve">, </w:t>
      </w:r>
      <w:r w:rsidR="00F10228">
        <w:rPr>
          <w:rFonts w:ascii="Times New Roman" w:hAnsi="Times New Roman" w:cs="Times New Roman"/>
          <w:sz w:val="28"/>
          <w:szCs w:val="28"/>
        </w:rPr>
        <w:t xml:space="preserve">(далее – субсидия) </w:t>
      </w:r>
      <w:r w:rsidR="004238B9">
        <w:rPr>
          <w:rFonts w:ascii="Times New Roman" w:hAnsi="Times New Roman" w:cs="Times New Roman"/>
          <w:sz w:val="28"/>
          <w:szCs w:val="28"/>
        </w:rPr>
        <w:t>на следующие целевые направления расходования средств</w:t>
      </w:r>
      <w:r w:rsidR="002D46B4">
        <w:rPr>
          <w:rFonts w:ascii="Times New Roman" w:hAnsi="Times New Roman" w:cs="Times New Roman"/>
          <w:sz w:val="28"/>
          <w:szCs w:val="28"/>
        </w:rPr>
        <w:t>, предусмотренные подпунктом 2 пункта 1.3 Порядка предоставления субсидии</w:t>
      </w:r>
      <w:r w:rsidR="004238B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238B9" w:rsidRDefault="004238B9" w:rsidP="004238B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985"/>
        <w:gridCol w:w="1134"/>
        <w:gridCol w:w="1984"/>
        <w:gridCol w:w="2092"/>
      </w:tblGrid>
      <w:tr w:rsidR="00F10228" w:rsidRPr="00F10228" w:rsidTr="00F10228">
        <w:tc>
          <w:tcPr>
            <w:tcW w:w="567" w:type="dxa"/>
          </w:tcPr>
          <w:p w:rsidR="00F10228" w:rsidRPr="00F10228" w:rsidRDefault="00F10228" w:rsidP="00F10228">
            <w:pPr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22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10228" w:rsidRPr="00F10228" w:rsidRDefault="00F10228" w:rsidP="00F10228">
            <w:pPr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1022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10228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843" w:type="dxa"/>
          </w:tcPr>
          <w:p w:rsidR="00F10228" w:rsidRPr="00F10228" w:rsidRDefault="00F10228" w:rsidP="0084395A">
            <w:pPr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228">
              <w:rPr>
                <w:rFonts w:ascii="Times New Roman" w:hAnsi="Times New Roman" w:cs="Times New Roman"/>
                <w:sz w:val="26"/>
                <w:szCs w:val="26"/>
              </w:rPr>
              <w:t>Целевые направления расходования средств субсидии</w:t>
            </w:r>
          </w:p>
        </w:tc>
        <w:tc>
          <w:tcPr>
            <w:tcW w:w="1985" w:type="dxa"/>
          </w:tcPr>
          <w:p w:rsidR="00F10228" w:rsidRPr="00F10228" w:rsidRDefault="00F10228" w:rsidP="00F102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228">
              <w:rPr>
                <w:rFonts w:ascii="Times New Roman" w:hAnsi="Times New Roman" w:cs="Times New Roman"/>
                <w:sz w:val="26"/>
                <w:szCs w:val="26"/>
              </w:rPr>
              <w:t>Код по бюджетной классификации Российской Федерации (по расходам местного бюджета на предоставление Субсидии)</w:t>
            </w:r>
          </w:p>
          <w:p w:rsidR="00F10228" w:rsidRPr="00F10228" w:rsidRDefault="00F10228" w:rsidP="00F10228">
            <w:pPr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10228" w:rsidRPr="00F10228" w:rsidRDefault="00F10228" w:rsidP="00F10228">
            <w:pPr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228">
              <w:rPr>
                <w:rFonts w:ascii="Times New Roman" w:hAnsi="Times New Roman" w:cs="Times New Roman"/>
                <w:sz w:val="26"/>
                <w:szCs w:val="26"/>
              </w:rPr>
              <w:t>Сумма,</w:t>
            </w:r>
          </w:p>
          <w:p w:rsidR="00F10228" w:rsidRPr="00F10228" w:rsidRDefault="00F10228" w:rsidP="00F10228">
            <w:pPr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228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984" w:type="dxa"/>
          </w:tcPr>
          <w:p w:rsidR="00F10228" w:rsidRPr="00F10228" w:rsidRDefault="00F10228" w:rsidP="00F10228">
            <w:pPr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228">
              <w:rPr>
                <w:rFonts w:ascii="Times New Roman" w:hAnsi="Times New Roman" w:cs="Times New Roman"/>
                <w:sz w:val="26"/>
                <w:szCs w:val="26"/>
              </w:rPr>
              <w:t>Срок предоставления субсидии</w:t>
            </w:r>
          </w:p>
        </w:tc>
        <w:tc>
          <w:tcPr>
            <w:tcW w:w="2092" w:type="dxa"/>
          </w:tcPr>
          <w:p w:rsidR="00F10228" w:rsidRPr="00F10228" w:rsidRDefault="00F10228" w:rsidP="00F10228">
            <w:pPr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0228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предоставления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субсидии</w:t>
            </w:r>
          </w:p>
        </w:tc>
      </w:tr>
      <w:tr w:rsidR="00F10228" w:rsidTr="00F10228">
        <w:tc>
          <w:tcPr>
            <w:tcW w:w="567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10228" w:rsidRPr="00F10228" w:rsidRDefault="00F10228" w:rsidP="00F10228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22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10228">
              <w:rPr>
                <w:rFonts w:ascii="Times New Roman" w:hAnsi="Times New Roman" w:cs="Times New Roman"/>
                <w:sz w:val="24"/>
                <w:szCs w:val="24"/>
              </w:rPr>
              <w:t>__ к настоящему Соглашению</w:t>
            </w:r>
          </w:p>
        </w:tc>
      </w:tr>
      <w:tr w:rsidR="00F10228" w:rsidTr="00F10228">
        <w:tc>
          <w:tcPr>
            <w:tcW w:w="567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10228" w:rsidRDefault="00F10228">
            <w:r w:rsidRPr="009068F9">
              <w:rPr>
                <w:rFonts w:ascii="Times New Roman" w:hAnsi="Times New Roman" w:cs="Times New Roman"/>
                <w:sz w:val="24"/>
                <w:szCs w:val="24"/>
              </w:rPr>
              <w:t>Приложение №__ к настоящему Соглашению</w:t>
            </w:r>
          </w:p>
        </w:tc>
      </w:tr>
      <w:tr w:rsidR="00F10228" w:rsidTr="00F10228">
        <w:tc>
          <w:tcPr>
            <w:tcW w:w="567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10228" w:rsidRDefault="00F10228">
            <w:r w:rsidRPr="009068F9">
              <w:rPr>
                <w:rFonts w:ascii="Times New Roman" w:hAnsi="Times New Roman" w:cs="Times New Roman"/>
                <w:sz w:val="24"/>
                <w:szCs w:val="24"/>
              </w:rPr>
              <w:t>Приложение №__ к настоящему Соглашению</w:t>
            </w:r>
          </w:p>
        </w:tc>
      </w:tr>
      <w:tr w:rsidR="00F10228" w:rsidTr="00F10228">
        <w:tc>
          <w:tcPr>
            <w:tcW w:w="567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843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10228" w:rsidRDefault="00F10228" w:rsidP="004238B9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228" w:rsidTr="00EC1C2C">
        <w:tc>
          <w:tcPr>
            <w:tcW w:w="4395" w:type="dxa"/>
            <w:gridSpan w:val="3"/>
          </w:tcPr>
          <w:p w:rsidR="00F10228" w:rsidRDefault="00F10228" w:rsidP="00CC2B6B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F10228" w:rsidRDefault="00F10228" w:rsidP="00CC2B6B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10228" w:rsidRDefault="00F10228" w:rsidP="00CC2B6B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10228" w:rsidRDefault="00F10228" w:rsidP="00CC2B6B">
            <w:pPr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38B9" w:rsidRPr="00AF2DEC" w:rsidRDefault="004238B9" w:rsidP="004238B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10228" w:rsidRPr="00AF2DEC" w:rsidRDefault="003F004B" w:rsidP="00F1022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Порядок</w:t>
      </w:r>
      <w:r w:rsidR="002D46B4">
        <w:rPr>
          <w:rFonts w:ascii="Times New Roman" w:hAnsi="Times New Roman" w:cs="Times New Roman"/>
          <w:sz w:val="28"/>
          <w:szCs w:val="28"/>
        </w:rPr>
        <w:t xml:space="preserve">, </w:t>
      </w:r>
      <w:r w:rsidRPr="00AF2DEC">
        <w:rPr>
          <w:rFonts w:ascii="Times New Roman" w:hAnsi="Times New Roman" w:cs="Times New Roman"/>
          <w:sz w:val="28"/>
          <w:szCs w:val="28"/>
        </w:rPr>
        <w:t>условия предоставления</w:t>
      </w:r>
      <w:r w:rsidR="002D46B4">
        <w:rPr>
          <w:rFonts w:ascii="Times New Roman" w:hAnsi="Times New Roman" w:cs="Times New Roman"/>
          <w:sz w:val="28"/>
          <w:szCs w:val="28"/>
        </w:rPr>
        <w:t xml:space="preserve"> и перечисления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3B5902" w:rsidRPr="00AF2DEC">
        <w:rPr>
          <w:rFonts w:ascii="Times New Roman" w:hAnsi="Times New Roman" w:cs="Times New Roman"/>
          <w:sz w:val="28"/>
          <w:szCs w:val="28"/>
        </w:rPr>
        <w:t>с</w:t>
      </w:r>
      <w:r w:rsidRPr="00AF2DEC">
        <w:rPr>
          <w:rFonts w:ascii="Times New Roman" w:hAnsi="Times New Roman" w:cs="Times New Roman"/>
          <w:sz w:val="28"/>
          <w:szCs w:val="28"/>
        </w:rPr>
        <w:t xml:space="preserve">убсидии </w:t>
      </w:r>
    </w:p>
    <w:p w:rsidR="003F004B" w:rsidRPr="00AF2DEC" w:rsidRDefault="003F004B" w:rsidP="00AF2DEC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F2AA7" w:rsidRDefault="00B13760" w:rsidP="002D46B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2</w:t>
      </w:r>
      <w:r w:rsidR="008871C0" w:rsidRPr="00AF2DEC">
        <w:rPr>
          <w:rFonts w:ascii="Times New Roman" w:hAnsi="Times New Roman" w:cs="Times New Roman"/>
          <w:sz w:val="28"/>
          <w:szCs w:val="28"/>
        </w:rPr>
        <w:t>.</w:t>
      </w:r>
      <w:r w:rsidRPr="00AF2DEC">
        <w:rPr>
          <w:rFonts w:ascii="Times New Roman" w:hAnsi="Times New Roman" w:cs="Times New Roman"/>
          <w:sz w:val="28"/>
          <w:szCs w:val="28"/>
        </w:rPr>
        <w:t>1</w:t>
      </w:r>
      <w:r w:rsidR="008871C0" w:rsidRPr="00AF2DEC">
        <w:rPr>
          <w:rFonts w:ascii="Times New Roman" w:hAnsi="Times New Roman" w:cs="Times New Roman"/>
          <w:sz w:val="28"/>
          <w:szCs w:val="28"/>
        </w:rPr>
        <w:t>.</w:t>
      </w:r>
      <w:r w:rsidR="00657E5E" w:rsidRPr="00AF2DEC">
        <w:rPr>
          <w:rFonts w:ascii="Times New Roman" w:hAnsi="Times New Roman" w:cs="Times New Roman"/>
          <w:sz w:val="28"/>
          <w:szCs w:val="28"/>
        </w:rPr>
        <w:tab/>
      </w:r>
      <w:r w:rsidR="00A94762" w:rsidRPr="00AF2DEC">
        <w:rPr>
          <w:rFonts w:ascii="Times New Roman" w:hAnsi="Times New Roman" w:cs="Times New Roman"/>
          <w:sz w:val="28"/>
          <w:szCs w:val="28"/>
        </w:rPr>
        <w:t xml:space="preserve">Субсидия предоставляется Учреждению на </w:t>
      </w:r>
      <w:r w:rsidR="002D46B4">
        <w:rPr>
          <w:rFonts w:ascii="Times New Roman" w:hAnsi="Times New Roman" w:cs="Times New Roman"/>
          <w:sz w:val="28"/>
          <w:szCs w:val="28"/>
        </w:rPr>
        <w:t xml:space="preserve">цели, указанные в пункте 1.1 настоящего Соглашения, </w:t>
      </w:r>
      <w:r w:rsidRPr="00AF2DEC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доведенных Учредителю как получателю средств </w:t>
      </w:r>
      <w:r w:rsidR="009A26BA" w:rsidRPr="00AF2DEC">
        <w:rPr>
          <w:rFonts w:ascii="Times New Roman" w:hAnsi="Times New Roman" w:cs="Times New Roman"/>
          <w:sz w:val="28"/>
          <w:szCs w:val="28"/>
        </w:rPr>
        <w:t>местного бюджета</w:t>
      </w:r>
      <w:r w:rsidR="00BB68DB" w:rsidRPr="00AF2DEC">
        <w:rPr>
          <w:rFonts w:ascii="Times New Roman" w:hAnsi="Times New Roman" w:cs="Times New Roman"/>
          <w:sz w:val="28"/>
          <w:szCs w:val="28"/>
        </w:rPr>
        <w:t xml:space="preserve"> по кодам классификации расходов бюджета Российской Федерации</w:t>
      </w:r>
      <w:r w:rsidR="000F2AA7">
        <w:rPr>
          <w:rFonts w:ascii="Times New Roman" w:hAnsi="Times New Roman" w:cs="Times New Roman"/>
          <w:sz w:val="28"/>
          <w:szCs w:val="28"/>
        </w:rPr>
        <w:t>.</w:t>
      </w:r>
    </w:p>
    <w:p w:rsidR="003B5902" w:rsidRPr="00485C27" w:rsidRDefault="000F2AA7" w:rsidP="002D46B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sz w:val="28"/>
          <w:szCs w:val="28"/>
        </w:rPr>
        <w:tab/>
        <w:t>Объем субсидии определяется Учредителем согласно пунктам 2.4 и 2.5 Порядка предоставления субсиди</w:t>
      </w:r>
      <w:r w:rsidR="00E5474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B68DB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902" w:rsidRPr="00AF2DEC" w:rsidRDefault="000F2AA7" w:rsidP="00AF2DEC">
      <w:pPr>
        <w:pStyle w:val="a3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3B5902" w:rsidRPr="00AF2DEC">
        <w:rPr>
          <w:rFonts w:ascii="Times New Roman" w:hAnsi="Times New Roman" w:cs="Times New Roman"/>
          <w:sz w:val="28"/>
          <w:szCs w:val="28"/>
        </w:rPr>
        <w:tab/>
        <w:t xml:space="preserve">Перечисление субсидии осуществляется на лицевой счет, открытый Учреждению </w:t>
      </w:r>
      <w:proofErr w:type="gramStart"/>
      <w:r w:rsidR="003B5902" w:rsidRPr="00AF2DE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7E5E" w:rsidRPr="00AF2DEC">
        <w:rPr>
          <w:rFonts w:ascii="Times New Roman" w:hAnsi="Times New Roman" w:cs="Times New Roman"/>
          <w:sz w:val="28"/>
          <w:szCs w:val="28"/>
        </w:rPr>
        <w:t xml:space="preserve">  </w:t>
      </w:r>
      <w:r w:rsidR="003B5902" w:rsidRPr="00AF2DE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B5902" w:rsidRDefault="003B5902" w:rsidP="008D683D">
      <w:pPr>
        <w:pStyle w:val="a3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8D683D">
        <w:rPr>
          <w:rFonts w:ascii="Times New Roman" w:hAnsi="Times New Roman" w:cs="Times New Roman"/>
        </w:rPr>
        <w:t xml:space="preserve">                           </w:t>
      </w:r>
      <w:r w:rsidR="00657E5E" w:rsidRPr="008D683D">
        <w:rPr>
          <w:rFonts w:ascii="Times New Roman" w:hAnsi="Times New Roman" w:cs="Times New Roman"/>
        </w:rPr>
        <w:t xml:space="preserve">              </w:t>
      </w:r>
      <w:r w:rsidR="008D683D">
        <w:rPr>
          <w:rFonts w:ascii="Times New Roman" w:hAnsi="Times New Roman" w:cs="Times New Roman"/>
        </w:rPr>
        <w:t xml:space="preserve"> </w:t>
      </w:r>
      <w:r w:rsidR="00657E5E" w:rsidRPr="008D683D">
        <w:rPr>
          <w:rFonts w:ascii="Times New Roman" w:hAnsi="Times New Roman" w:cs="Times New Roman"/>
        </w:rPr>
        <w:t xml:space="preserve">   </w:t>
      </w:r>
      <w:r w:rsidRPr="008D683D">
        <w:rPr>
          <w:rFonts w:ascii="Times New Roman" w:hAnsi="Times New Roman" w:cs="Times New Roman"/>
        </w:rPr>
        <w:t>(наименование территориального органа Федерального казначейства)</w:t>
      </w:r>
    </w:p>
    <w:p w:rsidR="008D683D" w:rsidRPr="00485C27" w:rsidRDefault="008D683D" w:rsidP="008D683D">
      <w:pPr>
        <w:pStyle w:val="a3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0"/>
          <w:szCs w:val="20"/>
        </w:rPr>
      </w:pPr>
    </w:p>
    <w:p w:rsidR="004154ED" w:rsidRPr="00C3424E" w:rsidRDefault="004154ED" w:rsidP="00C3424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424E">
        <w:rPr>
          <w:rFonts w:ascii="Times New Roman" w:hAnsi="Times New Roman" w:cs="Times New Roman"/>
          <w:sz w:val="28"/>
          <w:szCs w:val="28"/>
        </w:rPr>
        <w:t>Взаимодействие Сторон</w:t>
      </w:r>
    </w:p>
    <w:p w:rsidR="00D7141D" w:rsidRPr="00485C27" w:rsidRDefault="00D7141D" w:rsidP="00AF2DE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3424E" w:rsidRDefault="00893F71" w:rsidP="00C3424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3424E" w:rsidRPr="00AF2DEC">
        <w:rPr>
          <w:rFonts w:ascii="Times New Roman" w:hAnsi="Times New Roman" w:cs="Times New Roman"/>
          <w:sz w:val="28"/>
          <w:szCs w:val="28"/>
        </w:rPr>
        <w:t>.1.</w:t>
      </w:r>
      <w:r w:rsidR="00C3424E" w:rsidRPr="00AF2DEC">
        <w:rPr>
          <w:rFonts w:ascii="Times New Roman" w:hAnsi="Times New Roman" w:cs="Times New Roman"/>
          <w:sz w:val="28"/>
          <w:szCs w:val="28"/>
        </w:rPr>
        <w:tab/>
        <w:t>Учредитель обязуется:</w:t>
      </w:r>
    </w:p>
    <w:p w:rsidR="00893F71" w:rsidRDefault="00893F71" w:rsidP="00893F7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>
        <w:rPr>
          <w:rFonts w:ascii="Times New Roman" w:hAnsi="Times New Roman" w:cs="Times New Roman"/>
          <w:sz w:val="28"/>
          <w:szCs w:val="28"/>
        </w:rPr>
        <w:tab/>
      </w:r>
      <w:r w:rsidR="00C3424E" w:rsidRPr="00893F71">
        <w:rPr>
          <w:rFonts w:ascii="Times New Roman" w:hAnsi="Times New Roman" w:cs="Times New Roman"/>
          <w:sz w:val="28"/>
          <w:szCs w:val="28"/>
        </w:rPr>
        <w:t>Осуществлять  финансирование субсидии в соответствии с лимитами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sz w:val="28"/>
          <w:szCs w:val="28"/>
        </w:rPr>
        <w:t>бюджетных  обязательств  получателей  субсидий  из  бюджета  муниципального</w:t>
      </w:r>
      <w:r w:rsidRPr="00893F71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sz w:val="28"/>
          <w:szCs w:val="28"/>
        </w:rPr>
        <w:t>образования   г.   Саяногорск,  а  также  в  соответствии  с  направлениями</w:t>
      </w:r>
      <w:r w:rsidRPr="00893F71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sz w:val="28"/>
          <w:szCs w:val="28"/>
        </w:rPr>
        <w:t xml:space="preserve">расходования субсидии, указанными в </w:t>
      </w:r>
      <w:r w:rsidRPr="00893F71">
        <w:rPr>
          <w:rFonts w:ascii="Times New Roman" w:hAnsi="Times New Roman" w:cs="Times New Roman"/>
          <w:sz w:val="28"/>
          <w:szCs w:val="28"/>
        </w:rPr>
        <w:t xml:space="preserve">пункте 1.1 </w:t>
      </w:r>
      <w:r w:rsidR="00C3424E" w:rsidRPr="00893F71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002971" w:rsidRPr="00AF2DEC" w:rsidRDefault="00002971" w:rsidP="0000297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 w:rsidRPr="00AF2DEC">
        <w:rPr>
          <w:rFonts w:ascii="Times New Roman" w:hAnsi="Times New Roman" w:cs="Times New Roman"/>
          <w:sz w:val="28"/>
          <w:szCs w:val="28"/>
        </w:rPr>
        <w:tab/>
        <w:t>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002971" w:rsidRPr="00AF2DEC" w:rsidRDefault="00002971" w:rsidP="0000297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DEC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 w:rsidRPr="00AF2DEC">
        <w:rPr>
          <w:rFonts w:ascii="Times New Roman" w:hAnsi="Times New Roman" w:cs="Times New Roman"/>
          <w:sz w:val="28"/>
          <w:szCs w:val="28"/>
        </w:rPr>
        <w:tab/>
        <w:t>Выполнять иные обязательства, установленные бюджетным законодательством Российск</w:t>
      </w:r>
      <w:r w:rsidR="007052E1">
        <w:rPr>
          <w:rFonts w:ascii="Times New Roman" w:hAnsi="Times New Roman" w:cs="Times New Roman"/>
          <w:sz w:val="28"/>
          <w:szCs w:val="28"/>
        </w:rPr>
        <w:t>ой Федерации</w:t>
      </w:r>
      <w:r w:rsidR="0026138C">
        <w:rPr>
          <w:rFonts w:ascii="Times New Roman" w:hAnsi="Times New Roman" w:cs="Times New Roman"/>
          <w:sz w:val="28"/>
          <w:szCs w:val="28"/>
        </w:rPr>
        <w:t>,</w:t>
      </w:r>
      <w:r w:rsidR="007052E1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Порядком предоставления субсидий и настоящим Соглашением.</w:t>
      </w:r>
    </w:p>
    <w:p w:rsidR="00893F71" w:rsidRPr="00893F71" w:rsidRDefault="00893F71" w:rsidP="00893F7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F71">
        <w:rPr>
          <w:rFonts w:ascii="Times New Roman" w:hAnsi="Times New Roman" w:cs="Times New Roman"/>
          <w:sz w:val="28"/>
          <w:szCs w:val="28"/>
        </w:rPr>
        <w:t>3</w:t>
      </w:r>
      <w:r w:rsidR="00C3424E" w:rsidRPr="00893F71">
        <w:rPr>
          <w:rFonts w:ascii="Times New Roman" w:hAnsi="Times New Roman" w:cs="Times New Roman"/>
          <w:sz w:val="28"/>
          <w:szCs w:val="28"/>
        </w:rPr>
        <w:t>.2.</w:t>
      </w:r>
      <w:r w:rsidRPr="00893F71">
        <w:rPr>
          <w:rFonts w:ascii="Times New Roman" w:hAnsi="Times New Roman" w:cs="Times New Roman"/>
          <w:sz w:val="28"/>
          <w:szCs w:val="28"/>
        </w:rPr>
        <w:tab/>
        <w:t>Учредитель</w:t>
      </w:r>
      <w:r w:rsidR="00355D4C">
        <w:rPr>
          <w:rFonts w:ascii="Times New Roman" w:hAnsi="Times New Roman" w:cs="Times New Roman"/>
          <w:sz w:val="28"/>
          <w:szCs w:val="28"/>
        </w:rPr>
        <w:t xml:space="preserve"> вправе</w:t>
      </w:r>
      <w:r w:rsidRPr="00893F71">
        <w:rPr>
          <w:rFonts w:ascii="Times New Roman" w:hAnsi="Times New Roman" w:cs="Times New Roman"/>
          <w:sz w:val="28"/>
          <w:szCs w:val="28"/>
        </w:rPr>
        <w:t>:</w:t>
      </w:r>
    </w:p>
    <w:p w:rsidR="00C3424E" w:rsidRPr="00893F71" w:rsidRDefault="00893F71" w:rsidP="00FA615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F71">
        <w:rPr>
          <w:rFonts w:ascii="Times New Roman" w:hAnsi="Times New Roman" w:cs="Times New Roman"/>
          <w:sz w:val="28"/>
          <w:szCs w:val="28"/>
        </w:rPr>
        <w:t>3.2.1.</w:t>
      </w:r>
      <w:r w:rsidRPr="00893F71">
        <w:rPr>
          <w:rFonts w:ascii="Times New Roman" w:hAnsi="Times New Roman" w:cs="Times New Roman"/>
          <w:sz w:val="28"/>
          <w:szCs w:val="28"/>
        </w:rPr>
        <w:tab/>
      </w:r>
      <w:r w:rsidR="00C3424E" w:rsidRPr="00893F71">
        <w:rPr>
          <w:rFonts w:ascii="Times New Roman" w:hAnsi="Times New Roman" w:cs="Times New Roman"/>
          <w:sz w:val="28"/>
          <w:szCs w:val="28"/>
        </w:rPr>
        <w:t>Уточнят</w:t>
      </w:r>
      <w:r w:rsidR="0026138C">
        <w:rPr>
          <w:rFonts w:ascii="Times New Roman" w:hAnsi="Times New Roman" w:cs="Times New Roman"/>
          <w:sz w:val="28"/>
          <w:szCs w:val="28"/>
        </w:rPr>
        <w:t>ь</w:t>
      </w:r>
      <w:r w:rsidR="00C3424E" w:rsidRPr="00893F71">
        <w:rPr>
          <w:rFonts w:ascii="Times New Roman" w:hAnsi="Times New Roman" w:cs="Times New Roman"/>
          <w:sz w:val="28"/>
          <w:szCs w:val="28"/>
        </w:rPr>
        <w:t xml:space="preserve"> и дополнят</w:t>
      </w:r>
      <w:r w:rsidR="00973037">
        <w:rPr>
          <w:rFonts w:ascii="Times New Roman" w:hAnsi="Times New Roman" w:cs="Times New Roman"/>
          <w:sz w:val="28"/>
          <w:szCs w:val="28"/>
        </w:rPr>
        <w:t>ь</w:t>
      </w:r>
      <w:r w:rsidR="00C3424E" w:rsidRPr="00893F71">
        <w:rPr>
          <w:rFonts w:ascii="Times New Roman" w:hAnsi="Times New Roman" w:cs="Times New Roman"/>
          <w:sz w:val="28"/>
          <w:szCs w:val="28"/>
        </w:rPr>
        <w:t xml:space="preserve"> настоящее Соглашение, в том числе сроки и</w:t>
      </w:r>
      <w:r w:rsidRPr="00893F71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sz w:val="28"/>
          <w:szCs w:val="28"/>
        </w:rPr>
        <w:t>объемы предоставления субсидии</w:t>
      </w:r>
      <w:r w:rsidR="004E0169">
        <w:rPr>
          <w:rFonts w:ascii="Times New Roman" w:hAnsi="Times New Roman" w:cs="Times New Roman"/>
          <w:sz w:val="28"/>
          <w:szCs w:val="28"/>
        </w:rPr>
        <w:t>;</w:t>
      </w:r>
    </w:p>
    <w:p w:rsidR="00C3424E" w:rsidRPr="00FA615A" w:rsidRDefault="00893F71" w:rsidP="00FA615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15A">
        <w:rPr>
          <w:rFonts w:ascii="Times New Roman" w:hAnsi="Times New Roman" w:cs="Times New Roman"/>
          <w:sz w:val="28"/>
          <w:szCs w:val="28"/>
        </w:rPr>
        <w:t>3</w:t>
      </w:r>
      <w:r w:rsidR="00C3424E" w:rsidRPr="00FA615A">
        <w:rPr>
          <w:rFonts w:ascii="Times New Roman" w:hAnsi="Times New Roman" w:cs="Times New Roman"/>
          <w:sz w:val="28"/>
          <w:szCs w:val="28"/>
        </w:rPr>
        <w:t>.2.2.</w:t>
      </w:r>
      <w:r w:rsidRPr="00FA615A">
        <w:rPr>
          <w:rFonts w:ascii="Times New Roman" w:hAnsi="Times New Roman" w:cs="Times New Roman"/>
          <w:sz w:val="28"/>
          <w:szCs w:val="28"/>
        </w:rPr>
        <w:tab/>
      </w:r>
      <w:r w:rsidR="00C3424E" w:rsidRPr="00FA615A">
        <w:rPr>
          <w:rFonts w:ascii="Times New Roman" w:hAnsi="Times New Roman" w:cs="Times New Roman"/>
          <w:sz w:val="28"/>
          <w:szCs w:val="28"/>
        </w:rPr>
        <w:t>Изменят</w:t>
      </w:r>
      <w:r w:rsidR="00973037">
        <w:rPr>
          <w:rFonts w:ascii="Times New Roman" w:hAnsi="Times New Roman" w:cs="Times New Roman"/>
          <w:sz w:val="28"/>
          <w:szCs w:val="28"/>
        </w:rPr>
        <w:t>ь</w:t>
      </w:r>
      <w:r w:rsidR="00C3424E" w:rsidRPr="00FA615A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973037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FA615A">
        <w:rPr>
          <w:rFonts w:ascii="Times New Roman" w:hAnsi="Times New Roman" w:cs="Times New Roman"/>
          <w:sz w:val="28"/>
          <w:szCs w:val="28"/>
        </w:rPr>
        <w:t>предоставляемой по настоящему Соглашению</w:t>
      </w:r>
      <w:r w:rsidRPr="00FA615A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FA615A">
        <w:rPr>
          <w:rFonts w:ascii="Times New Roman" w:hAnsi="Times New Roman" w:cs="Times New Roman"/>
          <w:sz w:val="28"/>
          <w:szCs w:val="28"/>
        </w:rPr>
        <w:t>субсидии в случае:</w:t>
      </w:r>
    </w:p>
    <w:p w:rsidR="00C3424E" w:rsidRPr="00FA615A" w:rsidRDefault="00893F71" w:rsidP="00FA615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15A">
        <w:rPr>
          <w:rFonts w:ascii="Times New Roman" w:hAnsi="Times New Roman" w:cs="Times New Roman"/>
          <w:sz w:val="28"/>
          <w:szCs w:val="28"/>
        </w:rPr>
        <w:t>3.2.2.1.</w:t>
      </w:r>
      <w:r w:rsidRPr="00FA615A">
        <w:rPr>
          <w:rFonts w:ascii="Times New Roman" w:hAnsi="Times New Roman" w:cs="Times New Roman"/>
          <w:sz w:val="28"/>
          <w:szCs w:val="28"/>
        </w:rPr>
        <w:tab/>
        <w:t>У</w:t>
      </w:r>
      <w:r w:rsidR="00C3424E" w:rsidRPr="00FA615A">
        <w:rPr>
          <w:rFonts w:ascii="Times New Roman" w:hAnsi="Times New Roman" w:cs="Times New Roman"/>
          <w:sz w:val="28"/>
          <w:szCs w:val="28"/>
        </w:rPr>
        <w:t>величения или уменьшения объема ассигнований,  предусмотренных в</w:t>
      </w:r>
      <w:r w:rsidRPr="00FA615A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FA615A">
        <w:rPr>
          <w:rFonts w:ascii="Times New Roman" w:hAnsi="Times New Roman" w:cs="Times New Roman"/>
          <w:sz w:val="28"/>
          <w:szCs w:val="28"/>
        </w:rPr>
        <w:t>бюджете муниципального образования г. Саяногорск;</w:t>
      </w:r>
    </w:p>
    <w:p w:rsidR="00893F71" w:rsidRPr="00FA615A" w:rsidRDefault="00893F71" w:rsidP="00FA615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15A">
        <w:rPr>
          <w:rFonts w:ascii="Times New Roman" w:hAnsi="Times New Roman" w:cs="Times New Roman"/>
          <w:sz w:val="28"/>
          <w:szCs w:val="28"/>
        </w:rPr>
        <w:t>3.2.2.2.</w:t>
      </w:r>
      <w:r w:rsidRPr="00FA615A">
        <w:rPr>
          <w:rFonts w:ascii="Times New Roman" w:hAnsi="Times New Roman" w:cs="Times New Roman"/>
          <w:sz w:val="28"/>
          <w:szCs w:val="28"/>
        </w:rPr>
        <w:tab/>
        <w:t>В</w:t>
      </w:r>
      <w:r w:rsidR="00C3424E" w:rsidRPr="00FA615A">
        <w:rPr>
          <w:rFonts w:ascii="Times New Roman" w:hAnsi="Times New Roman" w:cs="Times New Roman"/>
          <w:sz w:val="28"/>
          <w:szCs w:val="28"/>
        </w:rPr>
        <w:t>ыявления дополнительной потребности Учреждения в финансировании иных</w:t>
      </w:r>
      <w:r w:rsidRPr="00FA615A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FA615A">
        <w:rPr>
          <w:rFonts w:ascii="Times New Roman" w:hAnsi="Times New Roman" w:cs="Times New Roman"/>
          <w:sz w:val="28"/>
          <w:szCs w:val="28"/>
        </w:rPr>
        <w:t>целей при наличии соответ</w:t>
      </w:r>
      <w:r w:rsidR="00E758B6" w:rsidRPr="00FA615A">
        <w:rPr>
          <w:rFonts w:ascii="Times New Roman" w:hAnsi="Times New Roman" w:cs="Times New Roman"/>
          <w:sz w:val="28"/>
          <w:szCs w:val="28"/>
        </w:rPr>
        <w:t xml:space="preserve">ствующих ассигнований </w:t>
      </w:r>
      <w:r w:rsidR="004E0169" w:rsidRPr="00FA615A">
        <w:rPr>
          <w:rFonts w:ascii="Times New Roman" w:hAnsi="Times New Roman" w:cs="Times New Roman"/>
          <w:sz w:val="28"/>
          <w:szCs w:val="28"/>
        </w:rPr>
        <w:t>в бюджете;</w:t>
      </w:r>
    </w:p>
    <w:p w:rsidR="00C3424E" w:rsidRPr="00893F71" w:rsidRDefault="00893F71" w:rsidP="00FA615A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F71">
        <w:rPr>
          <w:rFonts w:ascii="Times New Roman" w:hAnsi="Times New Roman" w:cs="Times New Roman"/>
          <w:sz w:val="28"/>
          <w:szCs w:val="28"/>
        </w:rPr>
        <w:t>3.2.2.3.</w:t>
      </w:r>
      <w:r w:rsidRPr="00893F71">
        <w:rPr>
          <w:rFonts w:ascii="Times New Roman" w:hAnsi="Times New Roman" w:cs="Times New Roman"/>
          <w:sz w:val="28"/>
          <w:szCs w:val="28"/>
        </w:rPr>
        <w:tab/>
        <w:t>В</w:t>
      </w:r>
      <w:r w:rsidR="00C3424E" w:rsidRPr="00893F71">
        <w:rPr>
          <w:rFonts w:ascii="Times New Roman" w:hAnsi="Times New Roman" w:cs="Times New Roman"/>
          <w:sz w:val="28"/>
          <w:szCs w:val="28"/>
        </w:rPr>
        <w:t>ыявления необходимости перераспределения  объемов  субсидии    между</w:t>
      </w:r>
      <w:r w:rsidRPr="00893F71">
        <w:rPr>
          <w:rFonts w:ascii="Times New Roman" w:hAnsi="Times New Roman" w:cs="Times New Roman"/>
          <w:sz w:val="28"/>
          <w:szCs w:val="28"/>
        </w:rPr>
        <w:t xml:space="preserve"> </w:t>
      </w:r>
      <w:r w:rsidR="004E0169">
        <w:rPr>
          <w:rFonts w:ascii="Times New Roman" w:hAnsi="Times New Roman" w:cs="Times New Roman"/>
          <w:sz w:val="28"/>
          <w:szCs w:val="28"/>
        </w:rPr>
        <w:t>учреждениями;</w:t>
      </w:r>
    </w:p>
    <w:p w:rsidR="00C3424E" w:rsidRDefault="00893F71" w:rsidP="00FA615A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F71">
        <w:rPr>
          <w:rFonts w:ascii="Times New Roman" w:hAnsi="Times New Roman" w:cs="Times New Roman"/>
          <w:sz w:val="28"/>
          <w:szCs w:val="28"/>
        </w:rPr>
        <w:t>3.2.2.4.</w:t>
      </w:r>
      <w:r w:rsidRPr="00893F71">
        <w:rPr>
          <w:rFonts w:ascii="Times New Roman" w:hAnsi="Times New Roman" w:cs="Times New Roman"/>
          <w:sz w:val="28"/>
          <w:szCs w:val="28"/>
        </w:rPr>
        <w:tab/>
        <w:t xml:space="preserve">Выявления </w:t>
      </w:r>
      <w:r w:rsidR="00C3424E" w:rsidRPr="00893F71">
        <w:rPr>
          <w:rFonts w:ascii="Times New Roman" w:hAnsi="Times New Roman" w:cs="Times New Roman"/>
          <w:sz w:val="28"/>
          <w:szCs w:val="28"/>
        </w:rPr>
        <w:t>невозможности осуществления  расходов  на  предусмотренные</w:t>
      </w:r>
      <w:r w:rsidRPr="00893F71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sz w:val="28"/>
          <w:szCs w:val="28"/>
        </w:rPr>
        <w:t>цели в полном объеме.</w:t>
      </w:r>
    </w:p>
    <w:p w:rsidR="00355D4C" w:rsidRPr="00355D4C" w:rsidRDefault="00652CEB" w:rsidP="00652CEB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3.2.3.</w:t>
      </w:r>
      <w:r>
        <w:rPr>
          <w:rFonts w:ascii="Times New Roman" w:hAnsi="Times New Roman" w:cs="Times New Roman"/>
          <w:sz w:val="28"/>
          <w:szCs w:val="28"/>
        </w:rPr>
        <w:tab/>
        <w:t xml:space="preserve">Запрашивать у </w:t>
      </w:r>
      <w:r w:rsidR="00355D4C" w:rsidRPr="00652CEB">
        <w:rPr>
          <w:rFonts w:ascii="Times New Roman" w:hAnsi="Times New Roman" w:cs="Times New Roman"/>
          <w:sz w:val="28"/>
          <w:szCs w:val="28"/>
        </w:rPr>
        <w:t xml:space="preserve">Учреждения информацию и документы, необходимые для осуществления </w:t>
      </w:r>
      <w:proofErr w:type="gramStart"/>
      <w:r w:rsidR="00355D4C" w:rsidRPr="00652CE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55D4C" w:rsidRPr="00652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355D4C" w:rsidRPr="00652CEB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>
        <w:rPr>
          <w:rFonts w:ascii="Times New Roman" w:hAnsi="Times New Roman" w:cs="Times New Roman"/>
          <w:sz w:val="28"/>
          <w:szCs w:val="28"/>
        </w:rPr>
        <w:t>субсидии.</w:t>
      </w:r>
    </w:p>
    <w:p w:rsidR="00355D4C" w:rsidRPr="001F2625" w:rsidRDefault="00652CEB" w:rsidP="00355D4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2CEB">
        <w:rPr>
          <w:rFonts w:ascii="Times New Roman" w:hAnsi="Times New Roman" w:cs="Times New Roman"/>
          <w:sz w:val="28"/>
          <w:szCs w:val="28"/>
        </w:rPr>
        <w:t>3.2.4</w:t>
      </w:r>
      <w:r w:rsidR="00355D4C" w:rsidRPr="00652CEB">
        <w:rPr>
          <w:rFonts w:ascii="Times New Roman" w:hAnsi="Times New Roman" w:cs="Times New Roman"/>
          <w:sz w:val="28"/>
          <w:szCs w:val="28"/>
        </w:rPr>
        <w:t>.</w:t>
      </w:r>
      <w:r w:rsidR="00355D4C" w:rsidRPr="00652CEB">
        <w:rPr>
          <w:rFonts w:ascii="Times New Roman" w:hAnsi="Times New Roman" w:cs="Times New Roman"/>
          <w:sz w:val="28"/>
          <w:szCs w:val="28"/>
        </w:rPr>
        <w:tab/>
        <w:t>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C3424E" w:rsidRPr="00FA615A" w:rsidRDefault="00893F71" w:rsidP="00FA615A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F71">
        <w:rPr>
          <w:rFonts w:ascii="Times New Roman" w:hAnsi="Times New Roman" w:cs="Times New Roman"/>
          <w:sz w:val="28"/>
          <w:szCs w:val="28"/>
        </w:rPr>
        <w:t>3.3.</w:t>
      </w:r>
      <w:r w:rsidRPr="00893F71">
        <w:rPr>
          <w:rFonts w:ascii="Times New Roman" w:hAnsi="Times New Roman" w:cs="Times New Roman"/>
          <w:sz w:val="28"/>
          <w:szCs w:val="28"/>
        </w:rPr>
        <w:tab/>
      </w:r>
      <w:r w:rsidR="00C3424E" w:rsidRPr="00FA615A">
        <w:rPr>
          <w:rFonts w:ascii="Times New Roman" w:hAnsi="Times New Roman" w:cs="Times New Roman"/>
          <w:sz w:val="28"/>
          <w:szCs w:val="28"/>
        </w:rPr>
        <w:t>Учреждение обязуется:</w:t>
      </w:r>
    </w:p>
    <w:p w:rsidR="00C3424E" w:rsidRPr="00FA615A" w:rsidRDefault="00893F71" w:rsidP="00FA615A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15A">
        <w:rPr>
          <w:rFonts w:ascii="Times New Roman" w:hAnsi="Times New Roman" w:cs="Times New Roman"/>
          <w:sz w:val="28"/>
          <w:szCs w:val="28"/>
        </w:rPr>
        <w:t>3.3.1.</w:t>
      </w:r>
      <w:r w:rsidRPr="00FA615A">
        <w:rPr>
          <w:rFonts w:ascii="Times New Roman" w:hAnsi="Times New Roman" w:cs="Times New Roman"/>
          <w:sz w:val="28"/>
          <w:szCs w:val="28"/>
        </w:rPr>
        <w:tab/>
      </w:r>
      <w:r w:rsidR="00C3424E" w:rsidRPr="00FA615A">
        <w:rPr>
          <w:rFonts w:ascii="Times New Roman" w:hAnsi="Times New Roman" w:cs="Times New Roman"/>
          <w:sz w:val="28"/>
          <w:szCs w:val="28"/>
        </w:rPr>
        <w:t>Расходовать  субсидию   на   цели,   предусмотренные   настоящим</w:t>
      </w:r>
      <w:r w:rsidRPr="00FA615A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FA615A">
        <w:rPr>
          <w:rFonts w:ascii="Times New Roman" w:hAnsi="Times New Roman" w:cs="Times New Roman"/>
          <w:sz w:val="28"/>
          <w:szCs w:val="28"/>
        </w:rPr>
        <w:t>Соглашением, в соответствии с направлениями</w:t>
      </w:r>
      <w:r w:rsidRPr="00FA615A">
        <w:rPr>
          <w:rFonts w:ascii="Times New Roman" w:hAnsi="Times New Roman" w:cs="Times New Roman"/>
          <w:sz w:val="28"/>
          <w:szCs w:val="28"/>
        </w:rPr>
        <w:t xml:space="preserve"> </w:t>
      </w:r>
      <w:r w:rsidR="00C3424E" w:rsidRPr="00FA615A">
        <w:rPr>
          <w:rFonts w:ascii="Times New Roman" w:hAnsi="Times New Roman" w:cs="Times New Roman"/>
          <w:sz w:val="28"/>
          <w:szCs w:val="28"/>
        </w:rPr>
        <w:t>расходования и сроками предос</w:t>
      </w:r>
      <w:r w:rsidRPr="00FA615A">
        <w:rPr>
          <w:rFonts w:ascii="Times New Roman" w:hAnsi="Times New Roman" w:cs="Times New Roman"/>
          <w:sz w:val="28"/>
          <w:szCs w:val="28"/>
        </w:rPr>
        <w:t xml:space="preserve">тавления субсидии, указанными в пункте 1.1 </w:t>
      </w:r>
      <w:r w:rsidR="00E5474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E0169" w:rsidRPr="00FA615A">
        <w:rPr>
          <w:rFonts w:ascii="Times New Roman" w:hAnsi="Times New Roman" w:cs="Times New Roman"/>
          <w:sz w:val="28"/>
          <w:szCs w:val="28"/>
        </w:rPr>
        <w:t>Соглашения;</w:t>
      </w:r>
    </w:p>
    <w:p w:rsidR="00C3424E" w:rsidRPr="00893F71" w:rsidRDefault="00893F71" w:rsidP="004E6F2E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3F71">
        <w:rPr>
          <w:rFonts w:ascii="Times New Roman" w:hAnsi="Times New Roman" w:cs="Times New Roman"/>
          <w:bCs/>
          <w:sz w:val="28"/>
          <w:szCs w:val="28"/>
        </w:rPr>
        <w:lastRenderedPageBreak/>
        <w:t>3.3.2.</w:t>
      </w:r>
      <w:r w:rsidRPr="00893F71">
        <w:rPr>
          <w:rFonts w:ascii="Times New Roman" w:hAnsi="Times New Roman" w:cs="Times New Roman"/>
          <w:bCs/>
          <w:sz w:val="28"/>
          <w:szCs w:val="28"/>
        </w:rPr>
        <w:tab/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Предоставлять </w:t>
      </w:r>
      <w:r w:rsidRPr="00893F71">
        <w:rPr>
          <w:rFonts w:ascii="Times New Roman" w:hAnsi="Times New Roman" w:cs="Times New Roman"/>
          <w:bCs/>
          <w:sz w:val="28"/>
          <w:szCs w:val="28"/>
        </w:rPr>
        <w:t xml:space="preserve">Учредителю </w:t>
      </w:r>
      <w:hyperlink r:id="rId9" w:history="1">
        <w:r w:rsidR="00C3424E" w:rsidRPr="00893F71">
          <w:rPr>
            <w:rFonts w:ascii="Times New Roman" w:hAnsi="Times New Roman" w:cs="Times New Roman"/>
            <w:bCs/>
            <w:sz w:val="28"/>
            <w:szCs w:val="28"/>
          </w:rPr>
          <w:t>отчет</w:t>
        </w:r>
      </w:hyperlink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 об</w:t>
      </w:r>
      <w:r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использовании субсидии: __________________ (периодичность) в срок </w:t>
      </w:r>
      <w:proofErr w:type="gramStart"/>
      <w:r w:rsidR="00C3424E" w:rsidRPr="00893F71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 ______</w:t>
      </w:r>
      <w:r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C3424E" w:rsidRPr="00893F71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 форме приложения </w:t>
      </w:r>
      <w:r w:rsidRPr="00893F71">
        <w:rPr>
          <w:rFonts w:ascii="Times New Roman" w:hAnsi="Times New Roman" w:cs="Times New Roman"/>
          <w:bCs/>
          <w:sz w:val="28"/>
          <w:szCs w:val="28"/>
        </w:rPr>
        <w:t>№</w:t>
      </w:r>
      <w:r w:rsidR="004E0169">
        <w:rPr>
          <w:rFonts w:ascii="Times New Roman" w:hAnsi="Times New Roman" w:cs="Times New Roman"/>
          <w:bCs/>
          <w:sz w:val="28"/>
          <w:szCs w:val="28"/>
        </w:rPr>
        <w:t>1 к настоящему Соглашению</w:t>
      </w:r>
      <w:r w:rsidR="004E6F2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E6F2E">
        <w:rPr>
          <w:rFonts w:ascii="Times New Roman" w:hAnsi="Times New Roman" w:cs="Times New Roman"/>
          <w:sz w:val="28"/>
          <w:szCs w:val="28"/>
        </w:rPr>
        <w:t>Отчет об использовании субсидии предоставляется нарастающим итогом с начала года</w:t>
      </w:r>
      <w:r w:rsidR="004E0169">
        <w:rPr>
          <w:rFonts w:ascii="Times New Roman" w:hAnsi="Times New Roman" w:cs="Times New Roman"/>
          <w:bCs/>
          <w:sz w:val="28"/>
          <w:szCs w:val="28"/>
        </w:rPr>
        <w:t>;</w:t>
      </w:r>
    </w:p>
    <w:p w:rsidR="00C3424E" w:rsidRPr="00893F71" w:rsidRDefault="00893F71" w:rsidP="00893F71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3F71">
        <w:rPr>
          <w:rFonts w:ascii="Times New Roman" w:hAnsi="Times New Roman" w:cs="Times New Roman"/>
          <w:bCs/>
          <w:sz w:val="28"/>
          <w:szCs w:val="28"/>
        </w:rPr>
        <w:t>3.3.3.</w:t>
      </w:r>
      <w:r w:rsidRPr="00893F71">
        <w:rPr>
          <w:rFonts w:ascii="Times New Roman" w:hAnsi="Times New Roman" w:cs="Times New Roman"/>
          <w:bCs/>
          <w:sz w:val="28"/>
          <w:szCs w:val="28"/>
        </w:rPr>
        <w:tab/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Возвращать в бюджет муниципального образования </w:t>
      </w:r>
      <w:proofErr w:type="spellStart"/>
      <w:r w:rsidR="00C3424E" w:rsidRPr="00893F71">
        <w:rPr>
          <w:rFonts w:ascii="Times New Roman" w:hAnsi="Times New Roman" w:cs="Times New Roman"/>
          <w:bCs/>
          <w:sz w:val="28"/>
          <w:szCs w:val="28"/>
        </w:rPr>
        <w:t>г</w:t>
      </w:r>
      <w:proofErr w:type="gramStart"/>
      <w:r w:rsidR="00C3424E" w:rsidRPr="00893F71">
        <w:rPr>
          <w:rFonts w:ascii="Times New Roman" w:hAnsi="Times New Roman" w:cs="Times New Roman"/>
          <w:bCs/>
          <w:sz w:val="28"/>
          <w:szCs w:val="28"/>
        </w:rPr>
        <w:t>.С</w:t>
      </w:r>
      <w:proofErr w:type="gramEnd"/>
      <w:r w:rsidR="00C3424E" w:rsidRPr="00893F71">
        <w:rPr>
          <w:rFonts w:ascii="Times New Roman" w:hAnsi="Times New Roman" w:cs="Times New Roman"/>
          <w:bCs/>
          <w:sz w:val="28"/>
          <w:szCs w:val="28"/>
        </w:rPr>
        <w:t>аяногорск</w:t>
      </w:r>
      <w:proofErr w:type="spellEnd"/>
      <w:r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неиспользованные остатки субсидии, по которым </w:t>
      </w:r>
      <w:r w:rsidRPr="00893F71">
        <w:rPr>
          <w:rFonts w:ascii="Times New Roman" w:hAnsi="Times New Roman" w:cs="Times New Roman"/>
          <w:bCs/>
          <w:sz w:val="28"/>
          <w:szCs w:val="28"/>
        </w:rPr>
        <w:t>Учредителем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 не принято решение о наличии потребности в направлении их</w:t>
      </w:r>
      <w:r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на те же цели, в соответствии с </w:t>
      </w:r>
      <w:r w:rsidRPr="00893F71">
        <w:rPr>
          <w:rFonts w:ascii="Times New Roman" w:hAnsi="Times New Roman" w:cs="Times New Roman"/>
          <w:bCs/>
          <w:sz w:val="28"/>
          <w:szCs w:val="28"/>
        </w:rPr>
        <w:t>«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Порядком взыскания в бюджет муниципального</w:t>
      </w:r>
      <w:r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образования    </w:t>
      </w:r>
      <w:proofErr w:type="spellStart"/>
      <w:r w:rsidR="00C3424E" w:rsidRPr="00893F71">
        <w:rPr>
          <w:rFonts w:ascii="Times New Roman" w:hAnsi="Times New Roman" w:cs="Times New Roman"/>
          <w:bCs/>
          <w:sz w:val="28"/>
          <w:szCs w:val="28"/>
        </w:rPr>
        <w:t>г.Саяногорск</w:t>
      </w:r>
      <w:proofErr w:type="spellEnd"/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 неиспользованных    остатков   субсидий,</w:t>
      </w:r>
      <w:r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предоставленных  учреждениям  муниципально</w:t>
      </w:r>
      <w:r w:rsidRPr="00893F71">
        <w:rPr>
          <w:rFonts w:ascii="Times New Roman" w:hAnsi="Times New Roman" w:cs="Times New Roman"/>
          <w:bCs/>
          <w:sz w:val="28"/>
          <w:szCs w:val="28"/>
        </w:rPr>
        <w:t>го  образования  г.  Саяногорск»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,</w:t>
      </w:r>
      <w:r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утвержденным  приказом  </w:t>
      </w:r>
      <w:r w:rsidRPr="00893F71">
        <w:rPr>
          <w:rFonts w:ascii="Times New Roman" w:hAnsi="Times New Roman" w:cs="Times New Roman"/>
          <w:bCs/>
          <w:sz w:val="28"/>
          <w:szCs w:val="28"/>
        </w:rPr>
        <w:t>«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Бюджетно-финансового  управления  администрации  г</w:t>
      </w:r>
      <w:r w:rsidRPr="00893F71">
        <w:rPr>
          <w:rFonts w:ascii="Times New Roman" w:hAnsi="Times New Roman" w:cs="Times New Roman"/>
          <w:bCs/>
          <w:sz w:val="28"/>
          <w:szCs w:val="28"/>
        </w:rPr>
        <w:t xml:space="preserve">орода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Саяногорска</w:t>
      </w:r>
      <w:r w:rsidRPr="00893F71">
        <w:rPr>
          <w:rFonts w:ascii="Times New Roman" w:hAnsi="Times New Roman" w:cs="Times New Roman"/>
          <w:bCs/>
          <w:sz w:val="28"/>
          <w:szCs w:val="28"/>
        </w:rPr>
        <w:t>»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.</w:t>
      </w:r>
    </w:p>
    <w:p w:rsidR="004E6F2E" w:rsidRDefault="004E6F2E" w:rsidP="004E6F2E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3.3.4.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Предоставлять в течение _______ дней по запросу Учредителя инфо</w:t>
      </w:r>
      <w:r>
        <w:rPr>
          <w:rFonts w:ascii="Times New Roman" w:hAnsi="Times New Roman" w:cs="Times New Roman"/>
          <w:sz w:val="28"/>
          <w:szCs w:val="28"/>
        </w:rPr>
        <w:t xml:space="preserve">рмацию и документы, необходимые,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субсидии.</w:t>
      </w:r>
    </w:p>
    <w:p w:rsidR="004E6F2E" w:rsidRDefault="004E6F2E" w:rsidP="004E6F2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6F2E" w:rsidRDefault="00893F71" w:rsidP="00893F71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3F71">
        <w:rPr>
          <w:rFonts w:ascii="Times New Roman" w:hAnsi="Times New Roman" w:cs="Times New Roman"/>
          <w:bCs/>
          <w:sz w:val="28"/>
          <w:szCs w:val="28"/>
        </w:rPr>
        <w:t>3.4.</w:t>
      </w:r>
      <w:r w:rsidRPr="00893F71">
        <w:rPr>
          <w:rFonts w:ascii="Times New Roman" w:hAnsi="Times New Roman" w:cs="Times New Roman"/>
          <w:bCs/>
          <w:sz w:val="28"/>
          <w:szCs w:val="28"/>
        </w:rPr>
        <w:tab/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Учреждение  </w:t>
      </w:r>
      <w:r w:rsidR="004E6F2E">
        <w:rPr>
          <w:rFonts w:ascii="Times New Roman" w:hAnsi="Times New Roman" w:cs="Times New Roman"/>
          <w:bCs/>
          <w:sz w:val="28"/>
          <w:szCs w:val="28"/>
        </w:rPr>
        <w:t>вправе:</w:t>
      </w:r>
    </w:p>
    <w:p w:rsidR="00C3424E" w:rsidRDefault="004E6F2E" w:rsidP="00893F71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3.4.1.</w:t>
      </w:r>
      <w:r>
        <w:rPr>
          <w:rFonts w:ascii="Times New Roman" w:hAnsi="Times New Roman" w:cs="Times New Roman"/>
          <w:bCs/>
          <w:sz w:val="28"/>
          <w:szCs w:val="28"/>
        </w:rPr>
        <w:tab/>
        <w:t>Обраща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 xml:space="preserve">ся к </w:t>
      </w:r>
      <w:r w:rsidR="00893F71" w:rsidRPr="00893F71">
        <w:rPr>
          <w:rFonts w:ascii="Times New Roman" w:hAnsi="Times New Roman" w:cs="Times New Roman"/>
          <w:bCs/>
          <w:sz w:val="28"/>
          <w:szCs w:val="28"/>
        </w:rPr>
        <w:t xml:space="preserve">Учредителю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с предложением о внесении изменений в Соглашение в случае</w:t>
      </w:r>
      <w:r w:rsidR="00893F71"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C3424E" w:rsidRPr="00893F71">
        <w:rPr>
          <w:rFonts w:ascii="Times New Roman" w:hAnsi="Times New Roman" w:cs="Times New Roman"/>
          <w:bCs/>
          <w:sz w:val="28"/>
          <w:szCs w:val="28"/>
        </w:rPr>
        <w:t>выявления необходим</w:t>
      </w:r>
      <w:r>
        <w:rPr>
          <w:rFonts w:ascii="Times New Roman" w:hAnsi="Times New Roman" w:cs="Times New Roman"/>
          <w:bCs/>
          <w:sz w:val="28"/>
          <w:szCs w:val="28"/>
        </w:rPr>
        <w:t>ости изменения объемов субсидии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3424E" w:rsidRDefault="004E6F2E" w:rsidP="00893F71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3.4.2.</w:t>
      </w:r>
      <w:r>
        <w:rPr>
          <w:rFonts w:ascii="Times New Roman" w:hAnsi="Times New Roman" w:cs="Times New Roman"/>
          <w:bCs/>
          <w:sz w:val="28"/>
          <w:szCs w:val="28"/>
        </w:rPr>
        <w:tab/>
        <w:t>П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ри наличии не использованных в текущем финансовом году</w:t>
      </w:r>
      <w:r w:rsidR="00893F71"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остатков субсидий и потребности в напр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авлении их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 те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же цели обраща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ся к</w:t>
      </w:r>
      <w:r w:rsidR="00893F71" w:rsidRPr="00893F71">
        <w:rPr>
          <w:rFonts w:ascii="Times New Roman" w:hAnsi="Times New Roman" w:cs="Times New Roman"/>
          <w:bCs/>
          <w:sz w:val="28"/>
          <w:szCs w:val="28"/>
        </w:rPr>
        <w:t xml:space="preserve"> Учредителю </w:t>
      </w:r>
      <w:r w:rsidR="00C3424E" w:rsidRPr="00893F71">
        <w:rPr>
          <w:rFonts w:ascii="Times New Roman" w:hAnsi="Times New Roman" w:cs="Times New Roman"/>
          <w:bCs/>
          <w:sz w:val="28"/>
          <w:szCs w:val="28"/>
        </w:rPr>
        <w:t>за  принятием соответствующего</w:t>
      </w:r>
      <w:r w:rsidR="00893F71" w:rsidRPr="00893F7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решения;</w:t>
      </w:r>
    </w:p>
    <w:p w:rsidR="004E6F2E" w:rsidRDefault="004E6F2E" w:rsidP="004E6F2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</w:t>
      </w:r>
      <w:r>
        <w:rPr>
          <w:rFonts w:ascii="Times New Roman" w:hAnsi="Times New Roman" w:cs="Times New Roman"/>
          <w:sz w:val="28"/>
          <w:szCs w:val="28"/>
        </w:rPr>
        <w:tab/>
        <w:t>Направлять Учредителю предложения по исполнению настоящего Соглашения, в том числе по изменению размера субсидии;</w:t>
      </w:r>
    </w:p>
    <w:p w:rsidR="004E6F2E" w:rsidRDefault="004E6F2E" w:rsidP="004E6F2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3.4.4.</w:t>
      </w:r>
      <w:r>
        <w:rPr>
          <w:rFonts w:ascii="Times New Roman" w:hAnsi="Times New Roman" w:cs="Times New Roman"/>
          <w:sz w:val="28"/>
          <w:szCs w:val="28"/>
        </w:rPr>
        <w:tab/>
        <w:t>Обращаться к Учредителю в целях получения разъяснений в связи с исполнением настоящего Соглашения;</w:t>
      </w:r>
    </w:p>
    <w:p w:rsidR="004E6F2E" w:rsidRPr="00AF2DEC" w:rsidRDefault="004E6F2E" w:rsidP="004E6F2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 w:rsidRPr="00AF2DEC">
        <w:rPr>
          <w:rFonts w:ascii="Times New Roman" w:hAnsi="Times New Roman" w:cs="Times New Roman"/>
          <w:sz w:val="28"/>
          <w:szCs w:val="28"/>
        </w:rPr>
        <w:tab/>
        <w:t>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083E3B" w:rsidRPr="00485C27" w:rsidRDefault="00083E3B" w:rsidP="00136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83E3B" w:rsidRPr="00136A0B" w:rsidRDefault="00083E3B" w:rsidP="00C3424E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</w:t>
      </w:r>
    </w:p>
    <w:p w:rsidR="00083E3B" w:rsidRPr="00136A0B" w:rsidRDefault="00083E3B" w:rsidP="00136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субсидий или изменения объемов субсидий, возврата субсидий</w:t>
      </w:r>
    </w:p>
    <w:p w:rsidR="00083E3B" w:rsidRPr="00485C27" w:rsidRDefault="00083E3B" w:rsidP="00136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3E3B" w:rsidRPr="00136A0B" w:rsidRDefault="004C568E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6A0B">
        <w:rPr>
          <w:rFonts w:ascii="Times New Roman" w:hAnsi="Times New Roman" w:cs="Times New Roman"/>
          <w:sz w:val="28"/>
          <w:szCs w:val="28"/>
        </w:rPr>
        <w:t>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="00083E3B" w:rsidRPr="00136A0B">
        <w:rPr>
          <w:rFonts w:ascii="Times New Roman" w:hAnsi="Times New Roman" w:cs="Times New Roman"/>
          <w:sz w:val="28"/>
          <w:szCs w:val="28"/>
        </w:rPr>
        <w:t>Основаниями для приостановления предоставления субсидий Учреждению являются:</w:t>
      </w:r>
    </w:p>
    <w:p w:rsidR="00083E3B" w:rsidRPr="00136A0B" w:rsidRDefault="004C568E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3E3B" w:rsidRPr="00136A0B">
        <w:rPr>
          <w:rFonts w:ascii="Times New Roman" w:hAnsi="Times New Roman" w:cs="Times New Roman"/>
          <w:sz w:val="28"/>
          <w:szCs w:val="28"/>
        </w:rPr>
        <w:t>.1.1.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="00083E3B" w:rsidRPr="00136A0B">
        <w:rPr>
          <w:rFonts w:ascii="Times New Roman" w:hAnsi="Times New Roman" w:cs="Times New Roman"/>
          <w:sz w:val="28"/>
          <w:szCs w:val="28"/>
        </w:rPr>
        <w:t>Несоблюдение Учреждением обязательств, предусмотренных настоящим</w:t>
      </w:r>
      <w:r w:rsidR="00136A0B">
        <w:rPr>
          <w:rFonts w:ascii="Times New Roman" w:hAnsi="Times New Roman" w:cs="Times New Roman"/>
          <w:sz w:val="28"/>
          <w:szCs w:val="28"/>
        </w:rPr>
        <w:t xml:space="preserve"> </w:t>
      </w:r>
      <w:r w:rsidR="00083E3B" w:rsidRPr="00136A0B">
        <w:rPr>
          <w:rFonts w:ascii="Times New Roman" w:hAnsi="Times New Roman" w:cs="Times New Roman"/>
          <w:sz w:val="28"/>
          <w:szCs w:val="28"/>
        </w:rPr>
        <w:t>Соглашением</w:t>
      </w:r>
      <w:r w:rsidR="00136A0B">
        <w:rPr>
          <w:rFonts w:ascii="Times New Roman" w:hAnsi="Times New Roman" w:cs="Times New Roman"/>
          <w:sz w:val="28"/>
          <w:szCs w:val="28"/>
        </w:rPr>
        <w:t>;</w:t>
      </w:r>
    </w:p>
    <w:p w:rsidR="00083E3B" w:rsidRDefault="004C568E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3E3B" w:rsidRPr="00136A0B">
        <w:rPr>
          <w:rFonts w:ascii="Times New Roman" w:hAnsi="Times New Roman" w:cs="Times New Roman"/>
          <w:sz w:val="28"/>
          <w:szCs w:val="28"/>
        </w:rPr>
        <w:t>.1.2.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="00083E3B" w:rsidRPr="00136A0B">
        <w:rPr>
          <w:rFonts w:ascii="Times New Roman" w:hAnsi="Times New Roman" w:cs="Times New Roman"/>
          <w:sz w:val="28"/>
          <w:szCs w:val="28"/>
        </w:rPr>
        <w:t>Несоблюдение сроков и форм предоставления отчетности</w:t>
      </w:r>
      <w:r w:rsidR="00136A0B">
        <w:rPr>
          <w:rFonts w:ascii="Times New Roman" w:hAnsi="Times New Roman" w:cs="Times New Roman"/>
          <w:sz w:val="28"/>
          <w:szCs w:val="28"/>
        </w:rPr>
        <w:t xml:space="preserve">, </w:t>
      </w:r>
      <w:r w:rsidR="00136A0B" w:rsidRPr="00AF2DEC">
        <w:rPr>
          <w:rFonts w:ascii="Times New Roman" w:hAnsi="Times New Roman" w:cs="Times New Roman"/>
          <w:sz w:val="28"/>
          <w:szCs w:val="28"/>
        </w:rPr>
        <w:t>установленны</w:t>
      </w:r>
      <w:r w:rsidR="00136A0B">
        <w:rPr>
          <w:rFonts w:ascii="Times New Roman" w:hAnsi="Times New Roman" w:cs="Times New Roman"/>
          <w:sz w:val="28"/>
          <w:szCs w:val="28"/>
        </w:rPr>
        <w:t>х</w:t>
      </w:r>
      <w:r w:rsidR="00136A0B" w:rsidRPr="00AF2DEC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Федерации, Порядком предоставления субсидий и настоящим Соглашением</w:t>
      </w:r>
      <w:r w:rsidR="00136A0B">
        <w:rPr>
          <w:rFonts w:ascii="Times New Roman" w:hAnsi="Times New Roman" w:cs="Times New Roman"/>
          <w:sz w:val="28"/>
          <w:szCs w:val="28"/>
        </w:rPr>
        <w:t>;</w:t>
      </w:r>
    </w:p>
    <w:p w:rsidR="00136A0B" w:rsidRDefault="000A6C90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6A0B">
        <w:rPr>
          <w:rFonts w:ascii="Times New Roman" w:hAnsi="Times New Roman" w:cs="Times New Roman"/>
          <w:sz w:val="28"/>
          <w:szCs w:val="28"/>
        </w:rPr>
        <w:t>.1.3.</w:t>
      </w:r>
      <w:r w:rsidR="00136A0B">
        <w:rPr>
          <w:rFonts w:ascii="Times New Roman" w:hAnsi="Times New Roman" w:cs="Times New Roman"/>
          <w:sz w:val="28"/>
          <w:szCs w:val="28"/>
        </w:rPr>
        <w:tab/>
        <w:t>Выявление факта предоставления недостоверных сведений для получения субсидий.</w:t>
      </w:r>
    </w:p>
    <w:p w:rsidR="00083E3B" w:rsidRPr="00136A0B" w:rsidRDefault="000A6C90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083E3B" w:rsidRPr="00136A0B">
        <w:rPr>
          <w:rFonts w:ascii="Times New Roman" w:hAnsi="Times New Roman" w:cs="Times New Roman"/>
          <w:sz w:val="28"/>
          <w:szCs w:val="28"/>
        </w:rPr>
        <w:t>.2.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="00083E3B" w:rsidRPr="00136A0B">
        <w:rPr>
          <w:rFonts w:ascii="Times New Roman" w:hAnsi="Times New Roman" w:cs="Times New Roman"/>
          <w:sz w:val="28"/>
          <w:szCs w:val="28"/>
        </w:rPr>
        <w:t>Основаниями для изменения объемов субсидий являются:</w:t>
      </w:r>
    </w:p>
    <w:p w:rsidR="00083E3B" w:rsidRDefault="000A6C90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3E3B" w:rsidRPr="00136A0B">
        <w:rPr>
          <w:rFonts w:ascii="Times New Roman" w:hAnsi="Times New Roman" w:cs="Times New Roman"/>
          <w:sz w:val="28"/>
          <w:szCs w:val="28"/>
        </w:rPr>
        <w:t>.2.1.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="004C568E">
        <w:rPr>
          <w:rFonts w:ascii="Times New Roman" w:hAnsi="Times New Roman" w:cs="Times New Roman"/>
          <w:sz w:val="28"/>
          <w:szCs w:val="28"/>
        </w:rPr>
        <w:t xml:space="preserve">Изменение объема бюджетных ассигнований, предусмотренных в сводной бюджетной росписи муниципального образования </w:t>
      </w:r>
      <w:proofErr w:type="spellStart"/>
      <w:r w:rsidR="004C568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C568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4C568E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4C568E">
        <w:rPr>
          <w:rFonts w:ascii="Times New Roman" w:hAnsi="Times New Roman" w:cs="Times New Roman"/>
          <w:sz w:val="28"/>
          <w:szCs w:val="28"/>
        </w:rPr>
        <w:t xml:space="preserve"> на указанные в пункте 1.1 настоящего Соглашения цели</w:t>
      </w:r>
      <w:r w:rsidR="00AB1F5C">
        <w:rPr>
          <w:rFonts w:ascii="Times New Roman" w:hAnsi="Times New Roman" w:cs="Times New Roman"/>
          <w:sz w:val="28"/>
          <w:szCs w:val="28"/>
        </w:rPr>
        <w:t>.</w:t>
      </w:r>
    </w:p>
    <w:p w:rsidR="00083E3B" w:rsidRPr="00136A0B" w:rsidRDefault="000A6C90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6A0B">
        <w:rPr>
          <w:rFonts w:ascii="Times New Roman" w:hAnsi="Times New Roman" w:cs="Times New Roman"/>
          <w:sz w:val="28"/>
          <w:szCs w:val="28"/>
        </w:rPr>
        <w:t>.3.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="00083E3B" w:rsidRPr="00136A0B">
        <w:rPr>
          <w:rFonts w:ascii="Times New Roman" w:hAnsi="Times New Roman" w:cs="Times New Roman"/>
          <w:sz w:val="28"/>
          <w:szCs w:val="28"/>
        </w:rPr>
        <w:t>Возврат субсидий осуществляется</w:t>
      </w:r>
      <w:r w:rsidR="00855F6C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083E3B" w:rsidRPr="00136A0B">
        <w:rPr>
          <w:rFonts w:ascii="Times New Roman" w:hAnsi="Times New Roman" w:cs="Times New Roman"/>
          <w:sz w:val="28"/>
          <w:szCs w:val="28"/>
        </w:rPr>
        <w:t>:</w:t>
      </w:r>
    </w:p>
    <w:p w:rsidR="00083E3B" w:rsidRPr="00136A0B" w:rsidRDefault="000A6C90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3E3B" w:rsidRPr="00136A0B">
        <w:rPr>
          <w:rFonts w:ascii="Times New Roman" w:hAnsi="Times New Roman" w:cs="Times New Roman"/>
          <w:sz w:val="28"/>
          <w:szCs w:val="28"/>
        </w:rPr>
        <w:t>.3.1.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="00855F6C">
        <w:rPr>
          <w:rFonts w:ascii="Times New Roman" w:hAnsi="Times New Roman" w:cs="Times New Roman"/>
          <w:sz w:val="28"/>
          <w:szCs w:val="28"/>
        </w:rPr>
        <w:t>Выявления</w:t>
      </w:r>
      <w:r w:rsidR="00083E3B" w:rsidRPr="00136A0B">
        <w:rPr>
          <w:rFonts w:ascii="Times New Roman" w:hAnsi="Times New Roman" w:cs="Times New Roman"/>
          <w:sz w:val="28"/>
          <w:szCs w:val="28"/>
        </w:rPr>
        <w:t xml:space="preserve"> нецелевого использован</w:t>
      </w:r>
      <w:r w:rsidR="00136A0B">
        <w:rPr>
          <w:rFonts w:ascii="Times New Roman" w:hAnsi="Times New Roman" w:cs="Times New Roman"/>
          <w:sz w:val="28"/>
          <w:szCs w:val="28"/>
        </w:rPr>
        <w:t>ия Учреждением средств субсидии;</w:t>
      </w:r>
    </w:p>
    <w:p w:rsidR="00083E3B" w:rsidRDefault="000A6C90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3E3B" w:rsidRPr="00136A0B">
        <w:rPr>
          <w:rFonts w:ascii="Times New Roman" w:hAnsi="Times New Roman" w:cs="Times New Roman"/>
          <w:sz w:val="28"/>
          <w:szCs w:val="28"/>
        </w:rPr>
        <w:t>.3.2.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="00855F6C">
        <w:rPr>
          <w:rFonts w:ascii="Times New Roman" w:hAnsi="Times New Roman" w:cs="Times New Roman"/>
          <w:sz w:val="28"/>
          <w:szCs w:val="28"/>
        </w:rPr>
        <w:t>Наличия</w:t>
      </w:r>
      <w:r w:rsidR="00AB1F5C">
        <w:rPr>
          <w:rFonts w:ascii="Times New Roman" w:hAnsi="Times New Roman" w:cs="Times New Roman"/>
          <w:sz w:val="28"/>
          <w:szCs w:val="28"/>
        </w:rPr>
        <w:t xml:space="preserve"> у Учреждения неиспользованных остатков субсидий, по которым Учредителем не принято решение о наличии потребности в направлении их </w:t>
      </w:r>
      <w:proofErr w:type="gramStart"/>
      <w:r w:rsidR="00AB1F5C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AB1F5C">
        <w:rPr>
          <w:rFonts w:ascii="Times New Roman" w:hAnsi="Times New Roman" w:cs="Times New Roman"/>
          <w:sz w:val="28"/>
          <w:szCs w:val="28"/>
        </w:rPr>
        <w:t xml:space="preserve"> же цели.</w:t>
      </w:r>
    </w:p>
    <w:p w:rsidR="00136A0B" w:rsidRPr="00485C27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E53F4" w:rsidRPr="00CE53F4" w:rsidRDefault="00CE53F4" w:rsidP="000A6C90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53F4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CE53F4" w:rsidRPr="00485C27" w:rsidRDefault="00CE53F4" w:rsidP="00CE5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53F4" w:rsidRPr="00AF2DEC" w:rsidRDefault="000A6C90" w:rsidP="00CE53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53F4" w:rsidRPr="00AF2DEC">
        <w:rPr>
          <w:rFonts w:ascii="Times New Roman" w:hAnsi="Times New Roman" w:cs="Times New Roman"/>
          <w:sz w:val="28"/>
          <w:szCs w:val="28"/>
        </w:rPr>
        <w:t>.</w:t>
      </w:r>
      <w:r w:rsidR="00A44114">
        <w:rPr>
          <w:rFonts w:ascii="Times New Roman" w:hAnsi="Times New Roman" w:cs="Times New Roman"/>
          <w:sz w:val="28"/>
          <w:szCs w:val="28"/>
        </w:rPr>
        <w:t>1</w:t>
      </w:r>
      <w:r w:rsidR="00CE53F4" w:rsidRPr="00AF2DEC">
        <w:rPr>
          <w:rFonts w:ascii="Times New Roman" w:hAnsi="Times New Roman" w:cs="Times New Roman"/>
          <w:sz w:val="28"/>
          <w:szCs w:val="28"/>
        </w:rPr>
        <w:t xml:space="preserve">. </w:t>
      </w:r>
      <w:r w:rsidR="00CE53F4">
        <w:rPr>
          <w:rFonts w:ascii="Times New Roman" w:hAnsi="Times New Roman" w:cs="Times New Roman"/>
          <w:sz w:val="28"/>
          <w:szCs w:val="28"/>
        </w:rPr>
        <w:tab/>
      </w:r>
      <w:r w:rsidR="00CE53F4" w:rsidRPr="00AF2DEC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 обязательств,</w:t>
      </w:r>
      <w:r w:rsidR="00CE53F4">
        <w:rPr>
          <w:rFonts w:ascii="Times New Roman" w:hAnsi="Times New Roman" w:cs="Times New Roman"/>
          <w:sz w:val="28"/>
          <w:szCs w:val="28"/>
        </w:rPr>
        <w:t xml:space="preserve"> </w:t>
      </w:r>
      <w:r w:rsidR="00CE53F4" w:rsidRPr="00AF2DEC">
        <w:rPr>
          <w:rFonts w:ascii="Times New Roman" w:hAnsi="Times New Roman" w:cs="Times New Roman"/>
          <w:sz w:val="28"/>
          <w:szCs w:val="28"/>
        </w:rPr>
        <w:t>определенных   настоящим   Соглашением,  Стороны  несут  ответственность  в</w:t>
      </w:r>
      <w:r w:rsidR="00CE53F4">
        <w:rPr>
          <w:rFonts w:ascii="Times New Roman" w:hAnsi="Times New Roman" w:cs="Times New Roman"/>
          <w:sz w:val="28"/>
          <w:szCs w:val="28"/>
        </w:rPr>
        <w:t xml:space="preserve"> </w:t>
      </w:r>
      <w:r w:rsidR="00CE53F4" w:rsidRPr="00AF2DEC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E81EAF" w:rsidRPr="00485C27" w:rsidRDefault="00E81EAF" w:rsidP="00E81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871C0" w:rsidRPr="00E81EAF" w:rsidRDefault="00E81EAF" w:rsidP="000A6C90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E81EAF" w:rsidRPr="00485C27" w:rsidRDefault="00E81EAF" w:rsidP="00E81EAF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528CC" w:rsidRDefault="000A6C90" w:rsidP="003528C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81EAF" w:rsidRPr="00AF2DEC">
        <w:rPr>
          <w:rFonts w:ascii="Times New Roman" w:hAnsi="Times New Roman" w:cs="Times New Roman"/>
          <w:sz w:val="28"/>
          <w:szCs w:val="28"/>
        </w:rPr>
        <w:t>.1.</w:t>
      </w:r>
      <w:r w:rsidR="00E81EAF">
        <w:rPr>
          <w:rFonts w:ascii="Times New Roman" w:hAnsi="Times New Roman" w:cs="Times New Roman"/>
          <w:sz w:val="28"/>
          <w:szCs w:val="28"/>
        </w:rPr>
        <w:tab/>
      </w:r>
      <w:r w:rsidR="00E81EAF" w:rsidRPr="00AF2DEC">
        <w:rPr>
          <w:rFonts w:ascii="Times New Roman" w:hAnsi="Times New Roman" w:cs="Times New Roman"/>
          <w:sz w:val="28"/>
          <w:szCs w:val="28"/>
        </w:rPr>
        <w:t>Изменение настоящего Соглашения</w:t>
      </w:r>
      <w:r w:rsidR="00C86BF4">
        <w:rPr>
          <w:rFonts w:ascii="Times New Roman" w:hAnsi="Times New Roman" w:cs="Times New Roman"/>
          <w:sz w:val="28"/>
          <w:szCs w:val="28"/>
        </w:rPr>
        <w:t xml:space="preserve">, в том числе в соответствии с положениями </w:t>
      </w:r>
      <w:r w:rsidR="00C86BF4" w:rsidRPr="00945782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44114">
        <w:rPr>
          <w:rFonts w:ascii="Times New Roman" w:hAnsi="Times New Roman" w:cs="Times New Roman"/>
          <w:sz w:val="28"/>
          <w:szCs w:val="28"/>
        </w:rPr>
        <w:t>3</w:t>
      </w:r>
      <w:r w:rsidR="00C86BF4" w:rsidRPr="00945782">
        <w:rPr>
          <w:rFonts w:ascii="Times New Roman" w:hAnsi="Times New Roman" w:cs="Times New Roman"/>
          <w:sz w:val="28"/>
          <w:szCs w:val="28"/>
        </w:rPr>
        <w:t xml:space="preserve">.2.2 </w:t>
      </w:r>
      <w:r w:rsidR="00C86BF4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E81EAF" w:rsidRPr="00AF2DEC">
        <w:rPr>
          <w:rFonts w:ascii="Times New Roman" w:hAnsi="Times New Roman" w:cs="Times New Roman"/>
          <w:sz w:val="28"/>
          <w:szCs w:val="28"/>
        </w:rPr>
        <w:t xml:space="preserve"> осуществляется в письменной форме</w:t>
      </w:r>
      <w:r w:rsidR="00E81EAF">
        <w:rPr>
          <w:rFonts w:ascii="Times New Roman" w:hAnsi="Times New Roman" w:cs="Times New Roman"/>
          <w:sz w:val="28"/>
          <w:szCs w:val="28"/>
        </w:rPr>
        <w:t xml:space="preserve"> путем заключения дополнительного соглашения к настоящему Соглашению</w:t>
      </w:r>
      <w:r w:rsidR="00A44114">
        <w:rPr>
          <w:rStyle w:val="a6"/>
          <w:rFonts w:ascii="Times New Roman" w:hAnsi="Times New Roman" w:cs="Times New Roman"/>
          <w:sz w:val="28"/>
          <w:szCs w:val="28"/>
        </w:rPr>
        <w:endnoteReference w:id="2"/>
      </w:r>
      <w:r w:rsidR="00945782">
        <w:rPr>
          <w:rFonts w:ascii="Times New Roman" w:hAnsi="Times New Roman" w:cs="Times New Roman"/>
          <w:sz w:val="28"/>
          <w:szCs w:val="28"/>
        </w:rPr>
        <w:t>, являющегося неотъемлемой частью настоящего Соглашения</w:t>
      </w:r>
      <w:r w:rsidR="00E81E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BF4" w:rsidRDefault="000A6C90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81EAF" w:rsidRPr="00AF2DEC">
        <w:rPr>
          <w:rFonts w:ascii="Times New Roman" w:hAnsi="Times New Roman" w:cs="Times New Roman"/>
          <w:sz w:val="28"/>
          <w:szCs w:val="28"/>
        </w:rPr>
        <w:t>.2.</w:t>
      </w:r>
      <w:r w:rsidR="003528CC">
        <w:rPr>
          <w:rFonts w:ascii="Times New Roman" w:hAnsi="Times New Roman" w:cs="Times New Roman"/>
          <w:sz w:val="28"/>
          <w:szCs w:val="28"/>
        </w:rPr>
        <w:tab/>
      </w:r>
      <w:r w:rsidR="00E81EAF" w:rsidRPr="00AF2DEC">
        <w:rPr>
          <w:rFonts w:ascii="Times New Roman" w:hAnsi="Times New Roman" w:cs="Times New Roman"/>
          <w:sz w:val="28"/>
          <w:szCs w:val="28"/>
        </w:rPr>
        <w:t>Расторжение настоящего Соглашения допускается по соглашению Сторон</w:t>
      </w:r>
      <w:r w:rsidR="003528CC">
        <w:rPr>
          <w:rStyle w:val="a6"/>
          <w:rFonts w:ascii="Times New Roman" w:hAnsi="Times New Roman" w:cs="Times New Roman"/>
          <w:sz w:val="28"/>
          <w:szCs w:val="28"/>
        </w:rPr>
        <w:endnoteReference w:id="3"/>
      </w:r>
      <w:r w:rsidR="003528CC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r w:rsidR="003528CC" w:rsidRPr="00945782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6</w:t>
      </w:r>
      <w:r w:rsidR="003528CC" w:rsidRPr="008A6861">
        <w:rPr>
          <w:rFonts w:ascii="Times New Roman" w:hAnsi="Times New Roman" w:cs="Times New Roman"/>
          <w:sz w:val="28"/>
          <w:szCs w:val="28"/>
        </w:rPr>
        <w:t>.</w:t>
      </w:r>
      <w:r w:rsidR="00C86BF4" w:rsidRPr="008A6861">
        <w:rPr>
          <w:rFonts w:ascii="Times New Roman" w:hAnsi="Times New Roman" w:cs="Times New Roman"/>
          <w:sz w:val="28"/>
          <w:szCs w:val="28"/>
        </w:rPr>
        <w:t>2</w:t>
      </w:r>
      <w:r w:rsidR="003528CC" w:rsidRPr="008A6861">
        <w:rPr>
          <w:rFonts w:ascii="Times New Roman" w:hAnsi="Times New Roman" w:cs="Times New Roman"/>
          <w:sz w:val="28"/>
          <w:szCs w:val="28"/>
        </w:rPr>
        <w:t xml:space="preserve">.1 настоящего </w:t>
      </w:r>
      <w:r w:rsidR="003528CC">
        <w:rPr>
          <w:rFonts w:ascii="Times New Roman" w:hAnsi="Times New Roman" w:cs="Times New Roman"/>
          <w:sz w:val="28"/>
          <w:szCs w:val="28"/>
        </w:rPr>
        <w:t>Соглашения.</w:t>
      </w:r>
    </w:p>
    <w:p w:rsidR="00C86BF4" w:rsidRDefault="000A6C90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6BF4">
        <w:rPr>
          <w:rFonts w:ascii="Times New Roman" w:hAnsi="Times New Roman" w:cs="Times New Roman"/>
          <w:sz w:val="28"/>
          <w:szCs w:val="28"/>
        </w:rPr>
        <w:t>.2.1.</w:t>
      </w:r>
      <w:r w:rsidR="00C86BF4">
        <w:rPr>
          <w:rFonts w:ascii="Times New Roman" w:hAnsi="Times New Roman" w:cs="Times New Roman"/>
          <w:sz w:val="28"/>
          <w:szCs w:val="28"/>
        </w:rPr>
        <w:tab/>
        <w:t>Расторжение настоящего Соглашения Учредителем в одностороннем порядке возможно в случаях:</w:t>
      </w:r>
    </w:p>
    <w:p w:rsidR="00C86BF4" w:rsidRDefault="000A6C90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6BF4">
        <w:rPr>
          <w:rFonts w:ascii="Times New Roman" w:hAnsi="Times New Roman" w:cs="Times New Roman"/>
          <w:sz w:val="28"/>
          <w:szCs w:val="28"/>
        </w:rPr>
        <w:t>.2.1.1.</w:t>
      </w:r>
      <w:r w:rsidR="00C86BF4">
        <w:rPr>
          <w:rFonts w:ascii="Times New Roman" w:hAnsi="Times New Roman" w:cs="Times New Roman"/>
          <w:sz w:val="28"/>
          <w:szCs w:val="28"/>
        </w:rPr>
        <w:tab/>
        <w:t>Прекращения деятельности Учреждения при реорганизации или ликвидации;</w:t>
      </w:r>
    </w:p>
    <w:p w:rsidR="00C86BF4" w:rsidRDefault="000A6C90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6BF4">
        <w:rPr>
          <w:rFonts w:ascii="Times New Roman" w:hAnsi="Times New Roman" w:cs="Times New Roman"/>
          <w:sz w:val="28"/>
          <w:szCs w:val="28"/>
        </w:rPr>
        <w:t>.2.1.2.</w:t>
      </w:r>
      <w:r w:rsidR="00C86BF4">
        <w:rPr>
          <w:rFonts w:ascii="Times New Roman" w:hAnsi="Times New Roman" w:cs="Times New Roman"/>
          <w:sz w:val="28"/>
          <w:szCs w:val="28"/>
        </w:rPr>
        <w:tab/>
        <w:t>Нарушения Учреждением условий предоставления субсидии, предусмотренных настоящим Соглашением;</w:t>
      </w:r>
    </w:p>
    <w:p w:rsidR="00C86BF4" w:rsidRDefault="000A6C90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81EAF" w:rsidRPr="00AF2DEC">
        <w:rPr>
          <w:rFonts w:ascii="Times New Roman" w:hAnsi="Times New Roman" w:cs="Times New Roman"/>
          <w:sz w:val="28"/>
          <w:szCs w:val="28"/>
        </w:rPr>
        <w:t>.3.</w:t>
      </w:r>
      <w:r w:rsidR="00C86BF4">
        <w:rPr>
          <w:rFonts w:ascii="Times New Roman" w:hAnsi="Times New Roman" w:cs="Times New Roman"/>
          <w:sz w:val="28"/>
          <w:szCs w:val="28"/>
        </w:rPr>
        <w:tab/>
      </w:r>
      <w:r w:rsidR="00E81EAF" w:rsidRPr="00AF2DEC">
        <w:rPr>
          <w:rFonts w:ascii="Times New Roman" w:hAnsi="Times New Roman" w:cs="Times New Roman"/>
          <w:sz w:val="28"/>
          <w:szCs w:val="28"/>
        </w:rPr>
        <w:t>Споры</w:t>
      </w:r>
      <w:r w:rsidR="00C86BF4">
        <w:rPr>
          <w:rFonts w:ascii="Times New Roman" w:hAnsi="Times New Roman" w:cs="Times New Roman"/>
          <w:sz w:val="28"/>
          <w:szCs w:val="28"/>
        </w:rPr>
        <w:t xml:space="preserve">, возникающие между </w:t>
      </w:r>
      <w:r w:rsidR="00E81EAF" w:rsidRPr="00AF2DEC">
        <w:rPr>
          <w:rFonts w:ascii="Times New Roman" w:hAnsi="Times New Roman" w:cs="Times New Roman"/>
          <w:sz w:val="28"/>
          <w:szCs w:val="28"/>
        </w:rPr>
        <w:t>Сторонами</w:t>
      </w:r>
      <w:r w:rsidR="00C86BF4">
        <w:rPr>
          <w:rFonts w:ascii="Times New Roman" w:hAnsi="Times New Roman" w:cs="Times New Roman"/>
          <w:sz w:val="28"/>
          <w:szCs w:val="28"/>
        </w:rPr>
        <w:t xml:space="preserve"> в связи с исполнением настоящего Соглашения, решаются ими, по возможности, путем проведения переговоров с письменным оформлением соответствующих решений</w:t>
      </w:r>
      <w:r w:rsidR="00E81EAF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C86BF4">
        <w:rPr>
          <w:rFonts w:ascii="Times New Roman" w:hAnsi="Times New Roman" w:cs="Times New Roman"/>
          <w:sz w:val="28"/>
          <w:szCs w:val="28"/>
        </w:rPr>
        <w:t xml:space="preserve"> (протоколы, претензии или иные документы). При </w:t>
      </w:r>
      <w:proofErr w:type="spellStart"/>
      <w:r w:rsidR="00C86BF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C86BF4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8871C0" w:rsidRDefault="000A6C90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6B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86BF4">
        <w:rPr>
          <w:rFonts w:ascii="Times New Roman" w:hAnsi="Times New Roman" w:cs="Times New Roman"/>
          <w:sz w:val="28"/>
          <w:szCs w:val="28"/>
        </w:rPr>
        <w:t>.</w:t>
      </w:r>
      <w:r w:rsidR="00C86BF4">
        <w:rPr>
          <w:rFonts w:ascii="Times New Roman" w:hAnsi="Times New Roman" w:cs="Times New Roman"/>
          <w:sz w:val="28"/>
          <w:szCs w:val="28"/>
        </w:rPr>
        <w:tab/>
      </w:r>
      <w:r w:rsidR="008871C0" w:rsidRPr="00AF2DEC">
        <w:rPr>
          <w:rFonts w:ascii="Times New Roman" w:hAnsi="Times New Roman" w:cs="Times New Roman"/>
          <w:sz w:val="28"/>
          <w:szCs w:val="28"/>
        </w:rPr>
        <w:t>Настоящее</w:t>
      </w:r>
      <w:r w:rsidR="00E81EAF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Соглашение вступает в силу </w:t>
      </w:r>
      <w:proofErr w:type="gramStart"/>
      <w:r w:rsidR="008871C0" w:rsidRPr="00AF2DE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E81EAF">
        <w:rPr>
          <w:rFonts w:ascii="Times New Roman" w:hAnsi="Times New Roman" w:cs="Times New Roman"/>
          <w:sz w:val="28"/>
          <w:szCs w:val="28"/>
        </w:rPr>
        <w:t xml:space="preserve"> его </w:t>
      </w:r>
      <w:r w:rsidR="008871C0" w:rsidRPr="00AF2DEC">
        <w:rPr>
          <w:rFonts w:ascii="Times New Roman" w:hAnsi="Times New Roman" w:cs="Times New Roman"/>
          <w:sz w:val="28"/>
          <w:szCs w:val="28"/>
        </w:rPr>
        <w:t>подписания обеими</w:t>
      </w:r>
      <w:r w:rsidR="00E81EAF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Сторонами</w:t>
      </w:r>
      <w:r w:rsidR="00E81EAF">
        <w:rPr>
          <w:rFonts w:ascii="Times New Roman" w:hAnsi="Times New Roman" w:cs="Times New Roman"/>
          <w:sz w:val="28"/>
          <w:szCs w:val="28"/>
        </w:rPr>
        <w:t xml:space="preserve">, но не ранее доведения лимитов бюджетных обязательств, </w:t>
      </w:r>
      <w:r w:rsidR="00E81EAF" w:rsidRPr="00D437FE">
        <w:rPr>
          <w:rFonts w:ascii="Times New Roman" w:hAnsi="Times New Roman" w:cs="Times New Roman"/>
          <w:sz w:val="28"/>
          <w:szCs w:val="28"/>
        </w:rPr>
        <w:t>указанных в пункте 2.</w:t>
      </w:r>
      <w:r w:rsidR="008A6861">
        <w:rPr>
          <w:rFonts w:ascii="Times New Roman" w:hAnsi="Times New Roman" w:cs="Times New Roman"/>
          <w:sz w:val="28"/>
          <w:szCs w:val="28"/>
        </w:rPr>
        <w:t>1</w:t>
      </w:r>
      <w:r w:rsidR="00E81EAF" w:rsidRPr="00D437F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81EAF">
        <w:rPr>
          <w:rFonts w:ascii="Times New Roman" w:hAnsi="Times New Roman" w:cs="Times New Roman"/>
          <w:sz w:val="28"/>
          <w:szCs w:val="28"/>
        </w:rPr>
        <w:t>Соглашения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и действует до</w:t>
      </w:r>
      <w:r w:rsidR="00C86BF4">
        <w:rPr>
          <w:rFonts w:ascii="Times New Roman" w:hAnsi="Times New Roman" w:cs="Times New Roman"/>
          <w:sz w:val="28"/>
          <w:szCs w:val="28"/>
        </w:rPr>
        <w:t xml:space="preserve"> полного исполнения Сторонами своих обязательств по настоящему Соглашению.</w:t>
      </w:r>
    </w:p>
    <w:p w:rsidR="000E6F0D" w:rsidRPr="00AF2DEC" w:rsidRDefault="000A6C90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E6F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E6F0D">
        <w:rPr>
          <w:rFonts w:ascii="Times New Roman" w:hAnsi="Times New Roman" w:cs="Times New Roman"/>
          <w:sz w:val="28"/>
          <w:szCs w:val="28"/>
        </w:rPr>
        <w:t>.</w:t>
      </w:r>
      <w:r w:rsidR="000E6F0D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составлено </w:t>
      </w:r>
      <w:proofErr w:type="gramStart"/>
      <w:r w:rsidR="000E6F0D">
        <w:rPr>
          <w:rFonts w:ascii="Times New Roman" w:hAnsi="Times New Roman" w:cs="Times New Roman"/>
          <w:sz w:val="28"/>
          <w:szCs w:val="28"/>
        </w:rPr>
        <w:t>в форме бумажного документа в двух экземплярах по одному экземпляру для каждой из Сторон</w:t>
      </w:r>
      <w:proofErr w:type="gramEnd"/>
      <w:r w:rsidR="000E6F0D">
        <w:rPr>
          <w:rFonts w:ascii="Times New Roman" w:hAnsi="Times New Roman" w:cs="Times New Roman"/>
          <w:sz w:val="28"/>
          <w:szCs w:val="28"/>
        </w:rPr>
        <w:t>.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0E6F0D" w:rsidRDefault="008871C0" w:rsidP="000A6C90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6F0D">
        <w:rPr>
          <w:rFonts w:ascii="Times New Roman" w:hAnsi="Times New Roman" w:cs="Times New Roman"/>
          <w:sz w:val="28"/>
          <w:szCs w:val="28"/>
        </w:rPr>
        <w:t>Приложения к Соглашению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22B36">
        <w:rPr>
          <w:rFonts w:ascii="Times New Roman" w:hAnsi="Times New Roman" w:cs="Times New Roman"/>
          <w:sz w:val="28"/>
          <w:szCs w:val="28"/>
        </w:rPr>
        <w:t>1</w:t>
      </w:r>
      <w:r w:rsidRPr="00AF2DEC">
        <w:rPr>
          <w:rFonts w:ascii="Times New Roman" w:hAnsi="Times New Roman" w:cs="Times New Roman"/>
          <w:sz w:val="28"/>
          <w:szCs w:val="28"/>
        </w:rPr>
        <w:t xml:space="preserve">. </w:t>
      </w:r>
      <w:r w:rsidR="00122B36">
        <w:rPr>
          <w:rFonts w:ascii="Times New Roman" w:hAnsi="Times New Roman" w:cs="Times New Roman"/>
          <w:sz w:val="28"/>
          <w:szCs w:val="28"/>
        </w:rPr>
        <w:t>Отчет о</w:t>
      </w:r>
      <w:r w:rsidRPr="00AF2DEC">
        <w:rPr>
          <w:rFonts w:ascii="Times New Roman" w:hAnsi="Times New Roman" w:cs="Times New Roman"/>
          <w:sz w:val="28"/>
          <w:szCs w:val="28"/>
        </w:rPr>
        <w:t>б использовании субсидии.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22B36">
        <w:rPr>
          <w:rFonts w:ascii="Times New Roman" w:hAnsi="Times New Roman" w:cs="Times New Roman"/>
          <w:sz w:val="28"/>
          <w:szCs w:val="28"/>
        </w:rPr>
        <w:t>2</w:t>
      </w:r>
      <w:r w:rsidRPr="00AF2D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71C0" w:rsidRPr="00AF2DEC" w:rsidRDefault="00122B36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Default="008871C0" w:rsidP="000A6C90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66">
        <w:rPr>
          <w:rFonts w:ascii="Times New Roman" w:hAnsi="Times New Roman" w:cs="Times New Roman"/>
          <w:sz w:val="28"/>
          <w:szCs w:val="28"/>
        </w:rPr>
        <w:t xml:space="preserve">Юридические адреса и </w:t>
      </w:r>
      <w:r w:rsidR="00B43C66" w:rsidRPr="00B43C66">
        <w:rPr>
          <w:rFonts w:ascii="Times New Roman" w:hAnsi="Times New Roman" w:cs="Times New Roman"/>
          <w:sz w:val="28"/>
          <w:szCs w:val="28"/>
        </w:rPr>
        <w:t xml:space="preserve">платежные </w:t>
      </w:r>
      <w:r w:rsidRPr="00B43C66">
        <w:rPr>
          <w:rFonts w:ascii="Times New Roman" w:hAnsi="Times New Roman" w:cs="Times New Roman"/>
          <w:sz w:val="28"/>
          <w:szCs w:val="28"/>
        </w:rPr>
        <w:t>реквизиты Сторон</w:t>
      </w:r>
    </w:p>
    <w:p w:rsidR="00B43C66" w:rsidRPr="005D22A7" w:rsidRDefault="00B43C66" w:rsidP="00B43C6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677"/>
      </w:tblGrid>
      <w:tr w:rsidR="00B43C66" w:rsidRPr="00B43C66" w:rsidTr="008A62C7">
        <w:tc>
          <w:tcPr>
            <w:tcW w:w="4644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="008A62C7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8A62C7" w:rsidRPr="00B43C66" w:rsidRDefault="008A62C7" w:rsidP="00B43C66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6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</w:t>
            </w:r>
            <w:r w:rsidR="008A62C7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</w:t>
            </w:r>
          </w:p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P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России,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B43C66" w:rsidRP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Наименование учреждения Банка России,</w:t>
            </w:r>
          </w:p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5D22A7" w:rsidRPr="00B43C66" w:rsidRDefault="00B43C66" w:rsidP="00485C2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</w:tr>
    </w:tbl>
    <w:p w:rsidR="00485C27" w:rsidRDefault="00485C27" w:rsidP="00485C2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871C0" w:rsidRDefault="008A62C7" w:rsidP="000A6C90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A62C7" w:rsidRPr="005D22A7" w:rsidRDefault="008A62C7" w:rsidP="008A62C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222"/>
        <w:gridCol w:w="4974"/>
      </w:tblGrid>
      <w:tr w:rsidR="008A62C7" w:rsidRPr="00B43C66" w:rsidTr="00A44114">
        <w:tc>
          <w:tcPr>
            <w:tcW w:w="4569" w:type="dxa"/>
          </w:tcPr>
          <w:p w:rsidR="008A62C7" w:rsidRPr="00B43C66" w:rsidRDefault="008A62C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</w:tc>
        <w:tc>
          <w:tcPr>
            <w:tcW w:w="222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74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8A62C7" w:rsidRPr="00B43C66" w:rsidTr="00A44114">
        <w:tc>
          <w:tcPr>
            <w:tcW w:w="4569" w:type="dxa"/>
          </w:tcPr>
          <w:p w:rsidR="008A62C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Учредителя)</w:t>
            </w:r>
          </w:p>
        </w:tc>
        <w:tc>
          <w:tcPr>
            <w:tcW w:w="222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74" w:type="dxa"/>
          </w:tcPr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Учреждения)</w:t>
            </w:r>
          </w:p>
        </w:tc>
      </w:tr>
      <w:tr w:rsidR="008A62C7" w:rsidRPr="00B43C66" w:rsidTr="00A44114">
        <w:tc>
          <w:tcPr>
            <w:tcW w:w="4569" w:type="dxa"/>
          </w:tcPr>
          <w:p w:rsidR="008A62C7" w:rsidRPr="005D22A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5D22A7" w:rsidRDefault="005D22A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</w:t>
            </w:r>
          </w:p>
          <w:p w:rsidR="008A62C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222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74" w:type="dxa"/>
          </w:tcPr>
          <w:p w:rsidR="008A62C7" w:rsidRPr="005D22A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</w:p>
          <w:p w:rsidR="005D22A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</w:tr>
    </w:tbl>
    <w:p w:rsidR="0084395A" w:rsidRPr="00A44114" w:rsidRDefault="0084395A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</w:p>
    <w:sectPr w:rsidR="0084395A" w:rsidRPr="00A44114" w:rsidSect="001C56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5" w:h="16838"/>
      <w:pgMar w:top="1134" w:right="565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BFE" w:rsidRDefault="00EA3BFE" w:rsidP="006843EA">
      <w:pPr>
        <w:spacing w:after="0" w:line="240" w:lineRule="auto"/>
      </w:pPr>
      <w:r>
        <w:separator/>
      </w:r>
    </w:p>
  </w:endnote>
  <w:endnote w:type="continuationSeparator" w:id="0">
    <w:p w:rsidR="00EA3BFE" w:rsidRDefault="00EA3BFE" w:rsidP="006843EA">
      <w:pPr>
        <w:spacing w:after="0" w:line="240" w:lineRule="auto"/>
      </w:pPr>
      <w:r>
        <w:continuationSeparator/>
      </w:r>
    </w:p>
  </w:endnote>
  <w:endnote w:id="1">
    <w:p w:rsidR="001534A9" w:rsidRPr="006843EA" w:rsidRDefault="006843EA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843EA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6843EA">
        <w:rPr>
          <w:rFonts w:ascii="Times New Roman" w:hAnsi="Times New Roman" w:cs="Times New Roman"/>
          <w:sz w:val="24"/>
          <w:szCs w:val="24"/>
        </w:rPr>
        <w:t xml:space="preserve"> Указывается в соо</w:t>
      </w:r>
      <w:r>
        <w:rPr>
          <w:rFonts w:ascii="Times New Roman" w:hAnsi="Times New Roman" w:cs="Times New Roman"/>
          <w:sz w:val="24"/>
          <w:szCs w:val="24"/>
        </w:rPr>
        <w:t>тветствии со сроком, на который утвержден местный бюджет (на один год или на трехлетний период);</w:t>
      </w:r>
    </w:p>
  </w:endnote>
  <w:endnote w:id="2">
    <w:p w:rsidR="00A44114" w:rsidRPr="002F5A90" w:rsidRDefault="00A44114" w:rsidP="006469E4">
      <w:pPr>
        <w:pStyle w:val="a4"/>
        <w:jc w:val="both"/>
      </w:pPr>
      <w:r w:rsidRPr="0084395A">
        <w:rPr>
          <w:rFonts w:ascii="Times New Roman" w:hAnsi="Times New Roman" w:cs="Times New Roman"/>
          <w:sz w:val="24"/>
          <w:szCs w:val="24"/>
          <w:vertAlign w:val="superscript"/>
        </w:rPr>
        <w:endnoteRef/>
      </w:r>
      <w:r w:rsidRPr="0084395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84395A">
        <w:rPr>
          <w:rFonts w:ascii="Times New Roman" w:hAnsi="Times New Roman" w:cs="Times New Roman"/>
          <w:sz w:val="24"/>
          <w:szCs w:val="24"/>
        </w:rPr>
        <w:t xml:space="preserve">Изменение в Соглашение вносится по установленной </w:t>
      </w:r>
      <w:r w:rsidR="0084395A" w:rsidRPr="002F5A90">
        <w:rPr>
          <w:rFonts w:ascii="Times New Roman" w:hAnsi="Times New Roman" w:cs="Times New Roman"/>
          <w:sz w:val="24"/>
          <w:szCs w:val="24"/>
        </w:rPr>
        <w:t>форме (приложение №</w:t>
      </w:r>
      <w:r w:rsidR="002F5A90" w:rsidRPr="002F5A90">
        <w:rPr>
          <w:rFonts w:ascii="Times New Roman" w:hAnsi="Times New Roman" w:cs="Times New Roman"/>
          <w:sz w:val="24"/>
          <w:szCs w:val="24"/>
        </w:rPr>
        <w:t>4</w:t>
      </w:r>
      <w:r w:rsidR="0084395A" w:rsidRPr="002F5A90">
        <w:rPr>
          <w:rFonts w:ascii="Times New Roman" w:hAnsi="Times New Roman" w:cs="Times New Roman"/>
          <w:sz w:val="24"/>
          <w:szCs w:val="24"/>
        </w:rPr>
        <w:t xml:space="preserve"> к Порядку предоставления субсидий);</w:t>
      </w:r>
    </w:p>
  </w:endnote>
  <w:endnote w:id="3">
    <w:p w:rsidR="0084395A" w:rsidRPr="00A44114" w:rsidRDefault="003528CC" w:rsidP="006469E4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F5A90">
        <w:rPr>
          <w:rFonts w:ascii="Times New Roman" w:hAnsi="Times New Roman" w:cs="Times New Roman"/>
          <w:sz w:val="24"/>
          <w:szCs w:val="24"/>
          <w:vertAlign w:val="superscript"/>
        </w:rPr>
        <w:endnoteRef/>
      </w:r>
      <w:r w:rsidRPr="002F5A90">
        <w:rPr>
          <w:rFonts w:ascii="Times New Roman" w:hAnsi="Times New Roman" w:cs="Times New Roman"/>
          <w:sz w:val="24"/>
          <w:szCs w:val="24"/>
        </w:rPr>
        <w:t xml:space="preserve"> </w:t>
      </w:r>
      <w:r w:rsidR="0084395A" w:rsidRPr="002F5A90">
        <w:rPr>
          <w:rFonts w:ascii="Times New Roman" w:hAnsi="Times New Roman" w:cs="Times New Roman"/>
          <w:sz w:val="24"/>
          <w:szCs w:val="24"/>
        </w:rPr>
        <w:t>Расторжение Соглашения осуществляется по установленной форме (</w:t>
      </w:r>
      <w:r w:rsidR="002F5A90" w:rsidRPr="002F5A90">
        <w:rPr>
          <w:rFonts w:ascii="Times New Roman" w:hAnsi="Times New Roman" w:cs="Times New Roman"/>
          <w:sz w:val="24"/>
          <w:szCs w:val="24"/>
        </w:rPr>
        <w:t>приложение №6</w:t>
      </w:r>
      <w:r w:rsidR="0084395A" w:rsidRPr="002F5A90">
        <w:rPr>
          <w:rFonts w:ascii="Times New Roman" w:hAnsi="Times New Roman" w:cs="Times New Roman"/>
          <w:sz w:val="24"/>
          <w:szCs w:val="24"/>
        </w:rPr>
        <w:t xml:space="preserve"> к Порядку предоставления субсидий).</w:t>
      </w:r>
    </w:p>
    <w:p w:rsidR="003528CC" w:rsidRDefault="003528CC" w:rsidP="006469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36830" w:rsidRDefault="00D36830" w:rsidP="006469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36830" w:rsidRDefault="00D36830" w:rsidP="006469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36830">
        <w:rPr>
          <w:rFonts w:ascii="Times New Roman" w:hAnsi="Times New Roman" w:cs="Times New Roman"/>
          <w:sz w:val="28"/>
          <w:szCs w:val="28"/>
        </w:rPr>
        <w:t>Упра</w:t>
      </w:r>
      <w:r>
        <w:rPr>
          <w:rFonts w:ascii="Times New Roman" w:hAnsi="Times New Roman" w:cs="Times New Roman"/>
          <w:sz w:val="28"/>
          <w:szCs w:val="28"/>
        </w:rPr>
        <w:t>вляющий делами Администрации</w:t>
      </w:r>
    </w:p>
    <w:p w:rsidR="00D36830" w:rsidRPr="00D36830" w:rsidRDefault="00D36830" w:rsidP="006469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А.Г. Козловская</w:t>
      </w:r>
    </w:p>
    <w:p w:rsidR="00D36830" w:rsidRDefault="00D36830" w:rsidP="006469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36830" w:rsidRDefault="00D36830" w:rsidP="006469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36830" w:rsidRPr="003528CC" w:rsidRDefault="00D36830" w:rsidP="006469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C9" w:rsidRDefault="001C56C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C9" w:rsidRDefault="001C56C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C9" w:rsidRDefault="001C56C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BFE" w:rsidRDefault="00EA3BFE" w:rsidP="006843EA">
      <w:pPr>
        <w:spacing w:after="0" w:line="240" w:lineRule="auto"/>
      </w:pPr>
      <w:r>
        <w:separator/>
      </w:r>
    </w:p>
  </w:footnote>
  <w:footnote w:type="continuationSeparator" w:id="0">
    <w:p w:rsidR="00EA3BFE" w:rsidRDefault="00EA3BFE" w:rsidP="0068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C9" w:rsidRDefault="001C56C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9159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C56C9" w:rsidRDefault="001C56C9">
        <w:pPr>
          <w:pStyle w:val="ad"/>
          <w:jc w:val="center"/>
        </w:pPr>
      </w:p>
      <w:p w:rsidR="001C56C9" w:rsidRDefault="001C56C9">
        <w:pPr>
          <w:pStyle w:val="ad"/>
          <w:jc w:val="center"/>
        </w:pPr>
      </w:p>
      <w:p w:rsidR="001C56C9" w:rsidRPr="001C56C9" w:rsidRDefault="001C56C9">
        <w:pPr>
          <w:pStyle w:val="ad"/>
          <w:jc w:val="center"/>
          <w:rPr>
            <w:rFonts w:ascii="Times New Roman" w:hAnsi="Times New Roman" w:cs="Times New Roman"/>
          </w:rPr>
        </w:pPr>
        <w:r w:rsidRPr="001C56C9">
          <w:rPr>
            <w:rFonts w:ascii="Times New Roman" w:hAnsi="Times New Roman" w:cs="Times New Roman"/>
          </w:rPr>
          <w:fldChar w:fldCharType="begin"/>
        </w:r>
        <w:r w:rsidRPr="001C56C9">
          <w:rPr>
            <w:rFonts w:ascii="Times New Roman" w:hAnsi="Times New Roman" w:cs="Times New Roman"/>
          </w:rPr>
          <w:instrText>PAGE   \* MERGEFORMAT</w:instrText>
        </w:r>
        <w:r w:rsidRPr="001C56C9">
          <w:rPr>
            <w:rFonts w:ascii="Times New Roman" w:hAnsi="Times New Roman" w:cs="Times New Roman"/>
          </w:rPr>
          <w:fldChar w:fldCharType="separate"/>
        </w:r>
        <w:r w:rsidR="004B4593">
          <w:rPr>
            <w:rFonts w:ascii="Times New Roman" w:hAnsi="Times New Roman" w:cs="Times New Roman"/>
            <w:noProof/>
          </w:rPr>
          <w:t>6</w:t>
        </w:r>
        <w:r w:rsidRPr="001C56C9">
          <w:rPr>
            <w:rFonts w:ascii="Times New Roman" w:hAnsi="Times New Roman" w:cs="Times New Roman"/>
          </w:rPr>
          <w:fldChar w:fldCharType="end"/>
        </w:r>
      </w:p>
    </w:sdtContent>
  </w:sdt>
  <w:p w:rsidR="001C56C9" w:rsidRDefault="001C56C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C9" w:rsidRDefault="001C56C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62580EC3"/>
    <w:multiLevelType w:val="multilevel"/>
    <w:tmpl w:val="13748E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3F87425"/>
    <w:multiLevelType w:val="hybridMultilevel"/>
    <w:tmpl w:val="BB960D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02971"/>
    <w:rsid w:val="000824EB"/>
    <w:rsid w:val="00083E3B"/>
    <w:rsid w:val="00091542"/>
    <w:rsid w:val="00091CAF"/>
    <w:rsid w:val="0009661A"/>
    <w:rsid w:val="000A6C90"/>
    <w:rsid w:val="000C4B29"/>
    <w:rsid w:val="000C5FFA"/>
    <w:rsid w:val="000E6F0D"/>
    <w:rsid w:val="000E7EC8"/>
    <w:rsid w:val="000F2836"/>
    <w:rsid w:val="000F2AA7"/>
    <w:rsid w:val="00111C67"/>
    <w:rsid w:val="00122B36"/>
    <w:rsid w:val="00136A0B"/>
    <w:rsid w:val="001534A9"/>
    <w:rsid w:val="001939D2"/>
    <w:rsid w:val="001A77B4"/>
    <w:rsid w:val="001C56C9"/>
    <w:rsid w:val="001F2625"/>
    <w:rsid w:val="002302F7"/>
    <w:rsid w:val="0026138C"/>
    <w:rsid w:val="00272DC4"/>
    <w:rsid w:val="00291523"/>
    <w:rsid w:val="002C2EBB"/>
    <w:rsid w:val="002D46B4"/>
    <w:rsid w:val="002F5A90"/>
    <w:rsid w:val="00336570"/>
    <w:rsid w:val="003458D6"/>
    <w:rsid w:val="003528CC"/>
    <w:rsid w:val="00355D4C"/>
    <w:rsid w:val="003862DA"/>
    <w:rsid w:val="00391461"/>
    <w:rsid w:val="003A1772"/>
    <w:rsid w:val="003A1FF7"/>
    <w:rsid w:val="003B5902"/>
    <w:rsid w:val="003F004B"/>
    <w:rsid w:val="004154ED"/>
    <w:rsid w:val="004238B9"/>
    <w:rsid w:val="00424E3C"/>
    <w:rsid w:val="00485C27"/>
    <w:rsid w:val="004B4593"/>
    <w:rsid w:val="004C568E"/>
    <w:rsid w:val="004E0169"/>
    <w:rsid w:val="004E6F2E"/>
    <w:rsid w:val="00522DCD"/>
    <w:rsid w:val="00534343"/>
    <w:rsid w:val="00535E2D"/>
    <w:rsid w:val="00535EAD"/>
    <w:rsid w:val="005808AB"/>
    <w:rsid w:val="005C7530"/>
    <w:rsid w:val="005D22A7"/>
    <w:rsid w:val="005D40EC"/>
    <w:rsid w:val="005F1D10"/>
    <w:rsid w:val="006469E4"/>
    <w:rsid w:val="00652CEB"/>
    <w:rsid w:val="00657E5E"/>
    <w:rsid w:val="006818A0"/>
    <w:rsid w:val="006843EA"/>
    <w:rsid w:val="00690489"/>
    <w:rsid w:val="006975CC"/>
    <w:rsid w:val="006B336A"/>
    <w:rsid w:val="006D050F"/>
    <w:rsid w:val="006D3755"/>
    <w:rsid w:val="007052E1"/>
    <w:rsid w:val="0071630A"/>
    <w:rsid w:val="007B1A67"/>
    <w:rsid w:val="007E33F8"/>
    <w:rsid w:val="00812D17"/>
    <w:rsid w:val="0084395A"/>
    <w:rsid w:val="0085279A"/>
    <w:rsid w:val="00855F6C"/>
    <w:rsid w:val="00876496"/>
    <w:rsid w:val="0088392C"/>
    <w:rsid w:val="008845F5"/>
    <w:rsid w:val="008871C0"/>
    <w:rsid w:val="00893F71"/>
    <w:rsid w:val="008A62C7"/>
    <w:rsid w:val="008A6861"/>
    <w:rsid w:val="008A72F5"/>
    <w:rsid w:val="008D683D"/>
    <w:rsid w:val="008E3B13"/>
    <w:rsid w:val="009058B5"/>
    <w:rsid w:val="00944491"/>
    <w:rsid w:val="00945782"/>
    <w:rsid w:val="00966ABD"/>
    <w:rsid w:val="00973037"/>
    <w:rsid w:val="009A26BA"/>
    <w:rsid w:val="009C7242"/>
    <w:rsid w:val="009E349F"/>
    <w:rsid w:val="009E4DBA"/>
    <w:rsid w:val="009F172E"/>
    <w:rsid w:val="00A44114"/>
    <w:rsid w:val="00A93DA0"/>
    <w:rsid w:val="00A94762"/>
    <w:rsid w:val="00AB1F5C"/>
    <w:rsid w:val="00AC00E6"/>
    <w:rsid w:val="00AC7717"/>
    <w:rsid w:val="00AE6262"/>
    <w:rsid w:val="00AF2DEC"/>
    <w:rsid w:val="00B13760"/>
    <w:rsid w:val="00B25C72"/>
    <w:rsid w:val="00B43C66"/>
    <w:rsid w:val="00B61C23"/>
    <w:rsid w:val="00BB68DB"/>
    <w:rsid w:val="00C114A4"/>
    <w:rsid w:val="00C3424E"/>
    <w:rsid w:val="00C5729D"/>
    <w:rsid w:val="00C86BF4"/>
    <w:rsid w:val="00CE53F4"/>
    <w:rsid w:val="00D34C21"/>
    <w:rsid w:val="00D357ED"/>
    <w:rsid w:val="00D36830"/>
    <w:rsid w:val="00D437FE"/>
    <w:rsid w:val="00D52197"/>
    <w:rsid w:val="00D57993"/>
    <w:rsid w:val="00D663EC"/>
    <w:rsid w:val="00D7141D"/>
    <w:rsid w:val="00E131D7"/>
    <w:rsid w:val="00E34E2A"/>
    <w:rsid w:val="00E5474A"/>
    <w:rsid w:val="00E758B6"/>
    <w:rsid w:val="00E81EAF"/>
    <w:rsid w:val="00EA3BFE"/>
    <w:rsid w:val="00EB0D2F"/>
    <w:rsid w:val="00F10228"/>
    <w:rsid w:val="00F127A2"/>
    <w:rsid w:val="00F12BE9"/>
    <w:rsid w:val="00F3209E"/>
    <w:rsid w:val="00FA615A"/>
    <w:rsid w:val="00FA6C2A"/>
    <w:rsid w:val="00FC1FEC"/>
    <w:rsid w:val="00FD41AC"/>
    <w:rsid w:val="00F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A6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6C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1C5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C56C9"/>
  </w:style>
  <w:style w:type="paragraph" w:styleId="af">
    <w:name w:val="footer"/>
    <w:basedOn w:val="a"/>
    <w:link w:val="af0"/>
    <w:uiPriority w:val="99"/>
    <w:unhideWhenUsed/>
    <w:rsid w:val="001C5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C56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A6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6C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1C5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C56C9"/>
  </w:style>
  <w:style w:type="paragraph" w:styleId="af">
    <w:name w:val="footer"/>
    <w:basedOn w:val="a"/>
    <w:link w:val="af0"/>
    <w:uiPriority w:val="99"/>
    <w:unhideWhenUsed/>
    <w:rsid w:val="001C5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C5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233C14AA6968867D5A5BB7B366673E5E4A8619DCFBAD1B9B8B60C2534EDFFFB60C9284D797B09033FB6A40173D523B65C01E39BF8DC7E02CF7492e2L3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97215-D502-4A81-BAF7-10624058A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Зайцев Кирилл Александрович</cp:lastModifiedBy>
  <cp:revision>91</cp:revision>
  <cp:lastPrinted>2020-03-27T08:56:00Z</cp:lastPrinted>
  <dcterms:created xsi:type="dcterms:W3CDTF">2020-03-10T02:36:00Z</dcterms:created>
  <dcterms:modified xsi:type="dcterms:W3CDTF">2020-04-16T03:26:00Z</dcterms:modified>
</cp:coreProperties>
</file>