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B9406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Приложение №</w:t>
      </w:r>
      <w:r w:rsidR="00836BB2">
        <w:rPr>
          <w:rFonts w:ascii="Times New Roman" w:hAnsi="Times New Roman" w:cs="Times New Roman"/>
          <w:sz w:val="28"/>
          <w:szCs w:val="28"/>
        </w:rPr>
        <w:t>7</w:t>
      </w:r>
    </w:p>
    <w:p w:rsidR="00EB0D2F" w:rsidRPr="00B9406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Pr="00B9406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</w:p>
    <w:p w:rsidR="0000180F" w:rsidRDefault="0000180F" w:rsidP="000018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15.04.2020 №196</w:t>
      </w:r>
    </w:p>
    <w:p w:rsidR="00EB0D2F" w:rsidRPr="00B9406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0D2F" w:rsidRPr="00B9406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«</w:t>
      </w:r>
      <w:r w:rsidR="008871C0" w:rsidRPr="00B940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B9406F">
        <w:rPr>
          <w:rFonts w:ascii="Times New Roman" w:hAnsi="Times New Roman" w:cs="Times New Roman"/>
          <w:sz w:val="28"/>
          <w:szCs w:val="28"/>
        </w:rPr>
        <w:t>№</w:t>
      </w:r>
      <w:r w:rsidR="00A60D45">
        <w:rPr>
          <w:rFonts w:ascii="Times New Roman" w:hAnsi="Times New Roman" w:cs="Times New Roman"/>
          <w:sz w:val="28"/>
          <w:szCs w:val="28"/>
        </w:rPr>
        <w:t>7</w:t>
      </w:r>
      <w:r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B9406F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B9406F">
        <w:rPr>
          <w:rFonts w:ascii="Times New Roman" w:hAnsi="Times New Roman" w:cs="Times New Roman"/>
          <w:sz w:val="28"/>
          <w:szCs w:val="28"/>
        </w:rPr>
        <w:t>п</w:t>
      </w:r>
      <w:r w:rsidR="008871C0" w:rsidRPr="00B9406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 xml:space="preserve">муниципальным бюджетным </w:t>
      </w:r>
    </w:p>
    <w:p w:rsidR="00EB0D2F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и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субсидий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B9406F" w:rsidRPr="00B9406F" w:rsidRDefault="008871C0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406F">
        <w:rPr>
          <w:rFonts w:ascii="Times New Roman" w:hAnsi="Times New Roman" w:cs="Times New Roman"/>
        </w:rPr>
        <w:t xml:space="preserve">                                </w:t>
      </w:r>
    </w:p>
    <w:p w:rsidR="00B9406F" w:rsidRPr="00541801" w:rsidRDefault="00B9406F" w:rsidP="00541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1801">
        <w:rPr>
          <w:rFonts w:ascii="Times New Roman" w:hAnsi="Times New Roman" w:cs="Times New Roman"/>
          <w:sz w:val="26"/>
          <w:szCs w:val="26"/>
        </w:rPr>
        <w:t>Расчет</w:t>
      </w:r>
    </w:p>
    <w:p w:rsidR="00B9406F" w:rsidRPr="00541801" w:rsidRDefault="00B9406F" w:rsidP="00541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1801">
        <w:rPr>
          <w:rFonts w:ascii="Times New Roman" w:hAnsi="Times New Roman" w:cs="Times New Roman"/>
          <w:sz w:val="26"/>
          <w:szCs w:val="26"/>
        </w:rPr>
        <w:t>средств субсидии на финансовое обеспечение выполнения муниципального задания,</w:t>
      </w:r>
    </w:p>
    <w:p w:rsidR="00B9406F" w:rsidRPr="00541801" w:rsidRDefault="00B9406F" w:rsidP="00541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1801">
        <w:rPr>
          <w:rFonts w:ascii="Times New Roman" w:hAnsi="Times New Roman" w:cs="Times New Roman"/>
          <w:sz w:val="26"/>
          <w:szCs w:val="26"/>
        </w:rPr>
        <w:t>подлежащих возврату в бюджет муниципального образования город Саяногорск</w:t>
      </w:r>
      <w:r w:rsidR="007F148B" w:rsidRPr="00541801">
        <w:rPr>
          <w:rFonts w:ascii="Times New Roman" w:hAnsi="Times New Roman" w:cs="Times New Roman"/>
          <w:sz w:val="26"/>
          <w:szCs w:val="26"/>
        </w:rPr>
        <w:t xml:space="preserve"> (далее – субсидия, местный бюджет)</w:t>
      </w:r>
    </w:p>
    <w:p w:rsidR="00B9406F" w:rsidRPr="00541801" w:rsidRDefault="00B9406F" w:rsidP="00541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1801">
        <w:rPr>
          <w:rFonts w:ascii="Times New Roman" w:hAnsi="Times New Roman" w:cs="Times New Roman"/>
          <w:sz w:val="26"/>
          <w:szCs w:val="26"/>
        </w:rPr>
        <w:t xml:space="preserve">на 1 января 20__ г. </w:t>
      </w:r>
      <w:hyperlink w:anchor="Par112" w:history="1">
        <w:r w:rsidRPr="00541801">
          <w:rPr>
            <w:rFonts w:ascii="Times New Roman" w:hAnsi="Times New Roman" w:cs="Times New Roman"/>
            <w:color w:val="0000FF"/>
            <w:sz w:val="26"/>
            <w:szCs w:val="26"/>
          </w:rPr>
          <w:t>&lt;1&gt;</w:t>
        </w:r>
      </w:hyperlink>
      <w:r w:rsidRPr="00541801">
        <w:rPr>
          <w:rFonts w:ascii="Times New Roman" w:hAnsi="Times New Roman" w:cs="Times New Roman"/>
          <w:sz w:val="26"/>
          <w:szCs w:val="26"/>
        </w:rPr>
        <w:t>,</w:t>
      </w:r>
    </w:p>
    <w:p w:rsidR="00B9406F" w:rsidRPr="00541801" w:rsidRDefault="00B9406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406F" w:rsidRPr="00541801" w:rsidRDefault="00B9406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801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Pr="0054180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</w:t>
      </w:r>
    </w:p>
    <w:p w:rsidR="00B9406F" w:rsidRPr="009B4671" w:rsidRDefault="009B4671" w:rsidP="009B4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4671">
        <w:rPr>
          <w:rFonts w:ascii="Times New Roman" w:hAnsi="Times New Roman" w:cs="Times New Roman"/>
          <w:sz w:val="20"/>
          <w:szCs w:val="20"/>
        </w:rPr>
        <w:t>(Администрация муниципального образования г.Саяногорск или орган Администрации муниципального образования г.Саяногорск,  наделенный правами юридического лица, в ведении которого находится муниципальное бюджетное (муниципальное автономное) учреждение, в отношении которого им осуществляются полномочия учредителя)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 w:rsidR="00B9406F" w:rsidRPr="009B4671">
        <w:rPr>
          <w:rFonts w:ascii="Times New Roman" w:hAnsi="Times New Roman" w:cs="Times New Roman"/>
          <w:sz w:val="20"/>
          <w:szCs w:val="20"/>
        </w:rPr>
        <w:t xml:space="preserve">которому </w:t>
      </w:r>
      <w:r w:rsidR="007F148B" w:rsidRPr="009B4671">
        <w:rPr>
          <w:rFonts w:ascii="Times New Roman" w:hAnsi="Times New Roman" w:cs="Times New Roman"/>
          <w:sz w:val="20"/>
          <w:szCs w:val="20"/>
        </w:rPr>
        <w:t xml:space="preserve">из местного бюджета </w:t>
      </w:r>
      <w:r w:rsidR="00B9406F" w:rsidRPr="009B4671">
        <w:rPr>
          <w:rFonts w:ascii="Times New Roman" w:hAnsi="Times New Roman" w:cs="Times New Roman"/>
          <w:sz w:val="20"/>
          <w:szCs w:val="20"/>
        </w:rPr>
        <w:t>была перечислена субсидия</w:t>
      </w:r>
      <w:r w:rsidR="003071BE">
        <w:rPr>
          <w:rFonts w:ascii="Times New Roman" w:hAnsi="Times New Roman" w:cs="Times New Roman"/>
          <w:sz w:val="20"/>
          <w:szCs w:val="20"/>
        </w:rPr>
        <w:t>)</w:t>
      </w:r>
      <w:r w:rsidR="00B9406F" w:rsidRPr="009B467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9406F" w:rsidRPr="00541801" w:rsidRDefault="00B9406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801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Pr="0054180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</w:t>
      </w:r>
    </w:p>
    <w:p w:rsidR="00B9406F" w:rsidRPr="00541801" w:rsidRDefault="003071BE" w:rsidP="00541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B9406F" w:rsidRPr="00541801">
        <w:rPr>
          <w:rFonts w:ascii="Times New Roman" w:hAnsi="Times New Roman" w:cs="Times New Roman"/>
          <w:sz w:val="20"/>
          <w:szCs w:val="20"/>
        </w:rPr>
        <w:t>наименование муниципального бюджетно</w:t>
      </w:r>
      <w:r w:rsidR="00541801">
        <w:rPr>
          <w:rFonts w:ascii="Times New Roman" w:hAnsi="Times New Roman" w:cs="Times New Roman"/>
          <w:sz w:val="20"/>
          <w:szCs w:val="20"/>
        </w:rPr>
        <w:t>го</w:t>
      </w:r>
      <w:r w:rsidR="00B9406F" w:rsidRPr="00541801">
        <w:rPr>
          <w:rFonts w:ascii="Times New Roman" w:hAnsi="Times New Roman" w:cs="Times New Roman"/>
          <w:sz w:val="20"/>
          <w:szCs w:val="20"/>
        </w:rPr>
        <w:t xml:space="preserve"> (муниципально</w:t>
      </w:r>
      <w:r w:rsidR="00541801">
        <w:rPr>
          <w:rFonts w:ascii="Times New Roman" w:hAnsi="Times New Roman" w:cs="Times New Roman"/>
          <w:sz w:val="20"/>
          <w:szCs w:val="20"/>
        </w:rPr>
        <w:t>го</w:t>
      </w:r>
      <w:r w:rsidR="00B9406F" w:rsidRPr="00541801">
        <w:rPr>
          <w:rFonts w:ascii="Times New Roman" w:hAnsi="Times New Roman" w:cs="Times New Roman"/>
          <w:sz w:val="20"/>
          <w:szCs w:val="20"/>
        </w:rPr>
        <w:t xml:space="preserve"> автономно</w:t>
      </w:r>
      <w:r w:rsidR="00541801">
        <w:rPr>
          <w:rFonts w:ascii="Times New Roman" w:hAnsi="Times New Roman" w:cs="Times New Roman"/>
          <w:sz w:val="20"/>
          <w:szCs w:val="20"/>
        </w:rPr>
        <w:t>го</w:t>
      </w:r>
      <w:r w:rsidR="00B9406F" w:rsidRPr="00541801">
        <w:rPr>
          <w:rFonts w:ascii="Times New Roman" w:hAnsi="Times New Roman" w:cs="Times New Roman"/>
          <w:sz w:val="20"/>
          <w:szCs w:val="20"/>
        </w:rPr>
        <w:t>) учреждени</w:t>
      </w:r>
      <w:r w:rsidR="00541801">
        <w:rPr>
          <w:rFonts w:ascii="Times New Roman" w:hAnsi="Times New Roman" w:cs="Times New Roman"/>
          <w:sz w:val="20"/>
          <w:szCs w:val="20"/>
        </w:rPr>
        <w:t>я</w:t>
      </w:r>
      <w:r w:rsidR="00B9406F" w:rsidRPr="00541801">
        <w:rPr>
          <w:rFonts w:ascii="Times New Roman" w:hAnsi="Times New Roman" w:cs="Times New Roman"/>
          <w:sz w:val="20"/>
          <w:szCs w:val="20"/>
        </w:rPr>
        <w:t>, которому была перечислена субсидия</w:t>
      </w:r>
      <w:r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50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52"/>
        <w:gridCol w:w="957"/>
        <w:gridCol w:w="851"/>
        <w:gridCol w:w="915"/>
        <w:gridCol w:w="928"/>
        <w:gridCol w:w="1070"/>
        <w:gridCol w:w="1075"/>
        <w:gridCol w:w="979"/>
        <w:gridCol w:w="845"/>
        <w:gridCol w:w="893"/>
        <w:gridCol w:w="1658"/>
        <w:gridCol w:w="1701"/>
        <w:gridCol w:w="1275"/>
      </w:tblGrid>
      <w:tr w:rsidR="00B9406F" w:rsidRPr="00564DD1" w:rsidTr="00257A29">
        <w:trPr>
          <w:trHeight w:val="881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72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или работа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объем неоказанных </w:t>
            </w:r>
            <w:r w:rsidR="007F148B" w:rsidRPr="00564DD1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 услуг и невыполненных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29" w:rsidRDefault="00B9406F" w:rsidP="00F175A9">
            <w:pPr>
              <w:autoSpaceDE w:val="0"/>
              <w:autoSpaceDN w:val="0"/>
              <w:adjustRightInd w:val="0"/>
              <w:spacing w:after="0" w:line="240" w:lineRule="auto"/>
              <w:ind w:left="-112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A29">
              <w:rPr>
                <w:rFonts w:ascii="Times New Roman" w:hAnsi="Times New Roman" w:cs="Times New Roman"/>
                <w:sz w:val="20"/>
                <w:szCs w:val="20"/>
              </w:rPr>
              <w:t>Нормативные затра</w:t>
            </w:r>
            <w:r w:rsidR="00257A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57A29">
              <w:rPr>
                <w:rFonts w:ascii="Times New Roman" w:hAnsi="Times New Roman" w:cs="Times New Roman"/>
                <w:sz w:val="20"/>
                <w:szCs w:val="20"/>
              </w:rPr>
              <w:t>ты на оказание единицы показате</w:t>
            </w:r>
          </w:p>
          <w:p w:rsidR="00257A29" w:rsidRDefault="00B9406F" w:rsidP="00F175A9">
            <w:pPr>
              <w:autoSpaceDE w:val="0"/>
              <w:autoSpaceDN w:val="0"/>
              <w:adjustRightInd w:val="0"/>
              <w:spacing w:after="0" w:line="240" w:lineRule="auto"/>
              <w:ind w:left="-112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A29">
              <w:rPr>
                <w:rFonts w:ascii="Times New Roman" w:hAnsi="Times New Roman" w:cs="Times New Roman"/>
                <w:sz w:val="20"/>
                <w:szCs w:val="20"/>
              </w:rPr>
              <w:t>ля, характеризую</w:t>
            </w:r>
          </w:p>
          <w:p w:rsidR="00B9406F" w:rsidRPr="00564DD1" w:rsidRDefault="00B9406F" w:rsidP="00F175A9">
            <w:pPr>
              <w:autoSpaceDE w:val="0"/>
              <w:autoSpaceDN w:val="0"/>
              <w:adjustRightInd w:val="0"/>
              <w:spacing w:after="0" w:line="240" w:lineRule="auto"/>
              <w:ind w:left="-112"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A29">
              <w:rPr>
                <w:rFonts w:ascii="Times New Roman" w:hAnsi="Times New Roman" w:cs="Times New Roman"/>
                <w:sz w:val="20"/>
                <w:szCs w:val="20"/>
              </w:rPr>
              <w:t xml:space="preserve">щего объем </w:t>
            </w:r>
            <w:r w:rsidR="007F148B" w:rsidRPr="00257A29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257A29">
              <w:rPr>
                <w:rFonts w:ascii="Times New Roman" w:hAnsi="Times New Roman" w:cs="Times New Roman"/>
                <w:sz w:val="20"/>
                <w:szCs w:val="20"/>
              </w:rPr>
              <w:t xml:space="preserve"> услуги или работы, рублей</w:t>
            </w:r>
            <w:r w:rsidR="00F175A9" w:rsidRPr="00257A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15" w:history="1">
              <w:r w:rsidRPr="00257A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Объем остатка </w:t>
            </w:r>
            <w:r w:rsidR="007F148B" w:rsidRPr="00564DD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убсидии, </w:t>
            </w:r>
            <w:r w:rsidRPr="00564D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подлежащий </w:t>
            </w: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возврату в </w:t>
            </w:r>
            <w:r w:rsidR="007F148B"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бюджет, рублей </w:t>
            </w:r>
            <w:hyperlink w:anchor="Par116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B9406F" w:rsidRPr="00564DD1" w:rsidTr="00257A29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реестровой записи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564DD1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нование </w:t>
            </w:r>
            <w:hyperlink w:anchor="Par113" w:history="1">
              <w:r w:rsidR="00B9406F"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7F148B" w:rsidRPr="00564DD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 услуги (работы)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564DD1" w:rsidP="00564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>оказатель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>арактери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зующий условия (формы) оказания </w:t>
            </w:r>
            <w:r w:rsidR="007F148B" w:rsidRPr="00564DD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 услуги (выполнения работы)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отклонение, превышающее допустимое (возможное) значение </w:t>
            </w:r>
            <w:hyperlink w:anchor="Par114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06F" w:rsidRPr="00564DD1" w:rsidTr="00257A29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показателя)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показателя)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показателя)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(наимено</w:t>
            </w:r>
          </w:p>
          <w:p w:rsid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вание показате</w:t>
            </w:r>
          </w:p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ля)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(наимено</w:t>
            </w:r>
          </w:p>
          <w:p w:rsid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вание показате</w:t>
            </w:r>
          </w:p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ля)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D1" w:rsidRDefault="00564DD1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</w:p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нование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13" w:history="1">
              <w:r w:rsidRPr="00564D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06F" w:rsidRPr="00564DD1" w:rsidTr="00257A2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43"/>
            <w:bookmarkEnd w:id="1"/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44"/>
            <w:bookmarkEnd w:id="2"/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9406F" w:rsidRPr="00564DD1" w:rsidTr="00564DD1">
        <w:tc>
          <w:tcPr>
            <w:tcW w:w="150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45640C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="00B9406F" w:rsidRPr="00564DD1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</w:tr>
      <w:tr w:rsidR="00B9406F" w:rsidRPr="00564DD1" w:rsidTr="00257A2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06F" w:rsidRPr="00564DD1" w:rsidTr="00564DD1">
        <w:tc>
          <w:tcPr>
            <w:tcW w:w="150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B9406F" w:rsidRPr="00564DD1" w:rsidTr="00257A2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06F" w:rsidRPr="00564DD1" w:rsidTr="00257A29">
        <w:tc>
          <w:tcPr>
            <w:tcW w:w="138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DD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564DD1" w:rsidRDefault="00B9406F" w:rsidP="0054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406F" w:rsidRPr="00B9406F" w:rsidRDefault="00B9406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06F" w:rsidRPr="00B9406F" w:rsidRDefault="00B9406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B9406F" w:rsidRPr="00B9406F" w:rsidRDefault="00B9406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(уполномоченное лицо) _____________ ___________ ___________________________</w:t>
      </w:r>
    </w:p>
    <w:p w:rsidR="00B9406F" w:rsidRPr="00541801" w:rsidRDefault="00B9406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1801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45640C" w:rsidRPr="00541801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541801">
        <w:rPr>
          <w:rFonts w:ascii="Times New Roman" w:hAnsi="Times New Roman" w:cs="Times New Roman"/>
          <w:sz w:val="20"/>
          <w:szCs w:val="20"/>
          <w:lang w:val="en-US"/>
        </w:rPr>
        <w:t xml:space="preserve">            </w:t>
      </w:r>
      <w:r w:rsidR="0045640C" w:rsidRPr="00541801">
        <w:rPr>
          <w:rFonts w:ascii="Times New Roman" w:hAnsi="Times New Roman" w:cs="Times New Roman"/>
          <w:sz w:val="20"/>
          <w:szCs w:val="20"/>
        </w:rPr>
        <w:t xml:space="preserve"> </w:t>
      </w:r>
      <w:r w:rsidRPr="00541801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 w:rsidR="0045640C" w:rsidRPr="00541801">
        <w:rPr>
          <w:rFonts w:ascii="Times New Roman" w:hAnsi="Times New Roman" w:cs="Times New Roman"/>
          <w:sz w:val="20"/>
          <w:szCs w:val="20"/>
        </w:rPr>
        <w:t xml:space="preserve">  </w:t>
      </w:r>
      <w:r w:rsidR="00541801">
        <w:rPr>
          <w:rFonts w:ascii="Times New Roman" w:hAnsi="Times New Roman" w:cs="Times New Roman"/>
          <w:sz w:val="20"/>
          <w:szCs w:val="20"/>
          <w:lang w:val="en-US"/>
        </w:rPr>
        <w:t xml:space="preserve">     </w:t>
      </w:r>
      <w:r w:rsidR="0045640C" w:rsidRPr="00541801">
        <w:rPr>
          <w:rFonts w:ascii="Times New Roman" w:hAnsi="Times New Roman" w:cs="Times New Roman"/>
          <w:sz w:val="20"/>
          <w:szCs w:val="20"/>
        </w:rPr>
        <w:t xml:space="preserve"> </w:t>
      </w:r>
      <w:r w:rsidRPr="00541801">
        <w:rPr>
          <w:rFonts w:ascii="Times New Roman" w:hAnsi="Times New Roman" w:cs="Times New Roman"/>
          <w:sz w:val="20"/>
          <w:szCs w:val="20"/>
        </w:rPr>
        <w:t xml:space="preserve">(подпись)   </w:t>
      </w:r>
      <w:r w:rsidR="00541801">
        <w:rPr>
          <w:rFonts w:ascii="Times New Roman" w:hAnsi="Times New Roman" w:cs="Times New Roman"/>
          <w:sz w:val="20"/>
          <w:szCs w:val="20"/>
          <w:lang w:val="en-US"/>
        </w:rPr>
        <w:t xml:space="preserve">            </w:t>
      </w:r>
      <w:r w:rsidRPr="00541801">
        <w:rPr>
          <w:rFonts w:ascii="Times New Roman" w:hAnsi="Times New Roman" w:cs="Times New Roman"/>
          <w:sz w:val="20"/>
          <w:szCs w:val="20"/>
        </w:rPr>
        <w:t xml:space="preserve">  (расшифровка подписи)</w:t>
      </w:r>
    </w:p>
    <w:p w:rsidR="00B9406F" w:rsidRPr="00B9406F" w:rsidRDefault="00B9406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06F" w:rsidRPr="00B9406F" w:rsidRDefault="0045640C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</w:t>
      </w:r>
      <w:r w:rsidR="00B9406F" w:rsidRPr="00B9406F">
        <w:rPr>
          <w:rFonts w:ascii="Times New Roman" w:hAnsi="Times New Roman" w:cs="Times New Roman"/>
          <w:sz w:val="24"/>
          <w:szCs w:val="24"/>
        </w:rPr>
        <w:t xml:space="preserve"> ____________ 20__ г.</w:t>
      </w:r>
    </w:p>
    <w:p w:rsidR="00B9406F" w:rsidRPr="00B9406F" w:rsidRDefault="00B9406F" w:rsidP="00541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9406F" w:rsidRPr="00B9406F" w:rsidRDefault="00B9406F" w:rsidP="00541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12"/>
      <w:bookmarkEnd w:id="3"/>
      <w:r w:rsidRPr="00B9406F">
        <w:rPr>
          <w:rFonts w:ascii="Times New Roman" w:hAnsi="Times New Roman" w:cs="Times New Roman"/>
          <w:sz w:val="24"/>
          <w:szCs w:val="24"/>
        </w:rPr>
        <w:t>&lt;1&gt; Указывается финансовый год, следующий за годом предоставления Субсидии.</w:t>
      </w:r>
    </w:p>
    <w:p w:rsidR="00B9406F" w:rsidRPr="00B9406F" w:rsidRDefault="00B9406F" w:rsidP="00541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13"/>
      <w:bookmarkEnd w:id="4"/>
      <w:r w:rsidRPr="00B9406F">
        <w:rPr>
          <w:rFonts w:ascii="Times New Roman" w:hAnsi="Times New Roman" w:cs="Times New Roman"/>
          <w:sz w:val="24"/>
          <w:szCs w:val="24"/>
        </w:rPr>
        <w:t xml:space="preserve">&lt;2&gt; Указывается в соответствии с </w:t>
      </w:r>
      <w:r w:rsidR="0045640C">
        <w:rPr>
          <w:rFonts w:ascii="Times New Roman" w:hAnsi="Times New Roman" w:cs="Times New Roman"/>
          <w:sz w:val="24"/>
          <w:szCs w:val="24"/>
        </w:rPr>
        <w:t>муниципальным</w:t>
      </w:r>
      <w:r w:rsidRPr="00B9406F">
        <w:rPr>
          <w:rFonts w:ascii="Times New Roman" w:hAnsi="Times New Roman" w:cs="Times New Roman"/>
          <w:sz w:val="24"/>
          <w:szCs w:val="24"/>
        </w:rPr>
        <w:t xml:space="preserve"> заданием.</w:t>
      </w:r>
    </w:p>
    <w:p w:rsidR="00B9406F" w:rsidRPr="0045640C" w:rsidRDefault="00B9406F" w:rsidP="00541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14"/>
      <w:bookmarkEnd w:id="5"/>
      <w:r w:rsidRPr="00B9406F">
        <w:rPr>
          <w:rFonts w:ascii="Times New Roman" w:hAnsi="Times New Roman" w:cs="Times New Roman"/>
          <w:sz w:val="24"/>
          <w:szCs w:val="24"/>
        </w:rPr>
        <w:t xml:space="preserve">&lt;3&gt; Указывается в соответствии с </w:t>
      </w:r>
      <w:r w:rsidRPr="0045640C">
        <w:rPr>
          <w:rFonts w:ascii="Times New Roman" w:hAnsi="Times New Roman" w:cs="Times New Roman"/>
          <w:sz w:val="24"/>
          <w:szCs w:val="24"/>
        </w:rPr>
        <w:t xml:space="preserve">данными из </w:t>
      </w:r>
      <w:hyperlink r:id="rId10" w:history="1">
        <w:r w:rsidRPr="0045640C">
          <w:rPr>
            <w:rFonts w:ascii="Times New Roman" w:hAnsi="Times New Roman" w:cs="Times New Roman"/>
            <w:sz w:val="24"/>
            <w:szCs w:val="24"/>
          </w:rPr>
          <w:t>графы 1</w:t>
        </w:r>
        <w:r w:rsidR="006C3117">
          <w:rPr>
            <w:rFonts w:ascii="Times New Roman" w:hAnsi="Times New Roman" w:cs="Times New Roman"/>
            <w:sz w:val="24"/>
            <w:szCs w:val="24"/>
          </w:rPr>
          <w:t>4</w:t>
        </w:r>
        <w:r w:rsidRPr="0045640C">
          <w:rPr>
            <w:rFonts w:ascii="Times New Roman" w:hAnsi="Times New Roman" w:cs="Times New Roman"/>
            <w:sz w:val="24"/>
            <w:szCs w:val="24"/>
          </w:rPr>
          <w:t xml:space="preserve"> пунктов</w:t>
        </w:r>
        <w:r w:rsidR="006C3117">
          <w:rPr>
            <w:rFonts w:ascii="Times New Roman" w:hAnsi="Times New Roman" w:cs="Times New Roman"/>
            <w:sz w:val="24"/>
            <w:szCs w:val="24"/>
          </w:rPr>
          <w:t xml:space="preserve"> 3.1 и</w:t>
        </w:r>
        <w:r w:rsidRPr="0045640C">
          <w:rPr>
            <w:rFonts w:ascii="Times New Roman" w:hAnsi="Times New Roman" w:cs="Times New Roman"/>
            <w:sz w:val="24"/>
            <w:szCs w:val="24"/>
          </w:rPr>
          <w:t xml:space="preserve"> 3.2 частей 1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45640C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отчета о выполнении </w:t>
      </w:r>
      <w:r w:rsidR="0045640C" w:rsidRPr="0045640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5640C">
        <w:rPr>
          <w:rFonts w:ascii="Times New Roman" w:hAnsi="Times New Roman" w:cs="Times New Roman"/>
          <w:sz w:val="24"/>
          <w:szCs w:val="24"/>
        </w:rPr>
        <w:t xml:space="preserve">задания, представляемого в соответствии с </w:t>
      </w:r>
      <w:hyperlink r:id="rId12" w:history="1">
        <w:r w:rsidRPr="0045640C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45640C" w:rsidRPr="0045640C">
          <w:rPr>
            <w:rFonts w:ascii="Times New Roman" w:hAnsi="Times New Roman" w:cs="Times New Roman"/>
            <w:sz w:val="24"/>
            <w:szCs w:val="24"/>
          </w:rPr>
          <w:t>4</w:t>
        </w:r>
        <w:r w:rsidRPr="0045640C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B9406F" w:rsidRPr="00B9406F" w:rsidRDefault="00B9406F" w:rsidP="00541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15"/>
      <w:bookmarkEnd w:id="6"/>
      <w:r w:rsidRPr="0045640C">
        <w:rPr>
          <w:rFonts w:ascii="Times New Roman" w:hAnsi="Times New Roman" w:cs="Times New Roman"/>
          <w:sz w:val="24"/>
          <w:szCs w:val="24"/>
        </w:rPr>
        <w:t xml:space="preserve">&lt;4&gt; Указываются нормативные затраты, рассчитанные в соответствии с </w:t>
      </w:r>
      <w:hyperlink r:id="rId13" w:history="1">
        <w:r w:rsidRPr="0045640C">
          <w:rPr>
            <w:rFonts w:ascii="Times New Roman" w:hAnsi="Times New Roman" w:cs="Times New Roman"/>
            <w:sz w:val="24"/>
            <w:szCs w:val="24"/>
          </w:rPr>
          <w:t>пунктом 2.</w:t>
        </w:r>
      </w:hyperlink>
      <w:r w:rsidR="0045640C" w:rsidRPr="0045640C">
        <w:rPr>
          <w:rFonts w:ascii="Times New Roman" w:hAnsi="Times New Roman" w:cs="Times New Roman"/>
          <w:sz w:val="24"/>
          <w:szCs w:val="24"/>
        </w:rPr>
        <w:t>3</w:t>
      </w:r>
      <w:r w:rsidRPr="0045640C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B9406F">
        <w:rPr>
          <w:rFonts w:ascii="Times New Roman" w:hAnsi="Times New Roman" w:cs="Times New Roman"/>
          <w:sz w:val="24"/>
          <w:szCs w:val="24"/>
        </w:rPr>
        <w:t>.</w:t>
      </w:r>
    </w:p>
    <w:p w:rsidR="00B9406F" w:rsidRPr="0045640C" w:rsidRDefault="00B9406F" w:rsidP="00541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16"/>
      <w:bookmarkEnd w:id="7"/>
      <w:r w:rsidRPr="00B9406F">
        <w:rPr>
          <w:rFonts w:ascii="Times New Roman" w:hAnsi="Times New Roman" w:cs="Times New Roman"/>
          <w:sz w:val="24"/>
          <w:szCs w:val="24"/>
        </w:rPr>
        <w:t xml:space="preserve">&lt;5&gt; Рассчитывается как </w:t>
      </w:r>
      <w:r w:rsidRPr="0045640C">
        <w:rPr>
          <w:rFonts w:ascii="Times New Roman" w:hAnsi="Times New Roman" w:cs="Times New Roman"/>
          <w:sz w:val="24"/>
          <w:szCs w:val="24"/>
        </w:rPr>
        <w:t xml:space="preserve">произведение значений в </w:t>
      </w:r>
      <w:hyperlink w:anchor="Par43" w:history="1">
        <w:r w:rsidRPr="0045640C">
          <w:rPr>
            <w:rFonts w:ascii="Times New Roman" w:hAnsi="Times New Roman" w:cs="Times New Roman"/>
            <w:sz w:val="24"/>
            <w:szCs w:val="24"/>
          </w:rPr>
          <w:t>графах 12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44" w:history="1">
        <w:r w:rsidRPr="0045640C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настоящего Расчета.</w:t>
      </w:r>
    </w:p>
    <w:p w:rsidR="00EB0D2F" w:rsidRDefault="00EB0D2F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5A9" w:rsidRDefault="00F175A9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5A9" w:rsidRDefault="00F175A9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5A9" w:rsidRDefault="00F175A9" w:rsidP="00F175A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F175A9" w:rsidRDefault="00F175A9" w:rsidP="00F175A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А.Г. Козловская</w:t>
      </w:r>
    </w:p>
    <w:p w:rsidR="00F175A9" w:rsidRPr="00B9406F" w:rsidRDefault="00F175A9" w:rsidP="00541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75A9" w:rsidRPr="00B9406F" w:rsidSect="003177B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6838" w:h="11905" w:orient="landscape"/>
      <w:pgMar w:top="1418" w:right="1134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15" w:rsidRDefault="00B55215" w:rsidP="006843EA">
      <w:pPr>
        <w:spacing w:after="0" w:line="240" w:lineRule="auto"/>
      </w:pPr>
      <w:r>
        <w:separator/>
      </w:r>
    </w:p>
  </w:endnote>
  <w:endnote w:type="continuationSeparator" w:id="0">
    <w:p w:rsidR="00B55215" w:rsidRDefault="00B55215" w:rsidP="0068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B2" w:rsidRDefault="003177B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B2" w:rsidRDefault="003177B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B2" w:rsidRDefault="003177B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15" w:rsidRDefault="00B55215" w:rsidP="006843EA">
      <w:pPr>
        <w:spacing w:after="0" w:line="240" w:lineRule="auto"/>
      </w:pPr>
      <w:r>
        <w:separator/>
      </w:r>
    </w:p>
  </w:footnote>
  <w:footnote w:type="continuationSeparator" w:id="0">
    <w:p w:rsidR="00B55215" w:rsidRDefault="00B55215" w:rsidP="0068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B2" w:rsidRDefault="003177B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97613569"/>
      <w:docPartObj>
        <w:docPartGallery w:val="Page Numbers (Top of Page)"/>
        <w:docPartUnique/>
      </w:docPartObj>
    </w:sdtPr>
    <w:sdtEndPr/>
    <w:sdtContent>
      <w:p w:rsidR="003177B2" w:rsidRPr="003177B2" w:rsidRDefault="003177B2">
        <w:pPr>
          <w:pStyle w:val="ab"/>
          <w:jc w:val="center"/>
          <w:rPr>
            <w:rFonts w:ascii="Times New Roman" w:hAnsi="Times New Roman" w:cs="Times New Roman"/>
          </w:rPr>
        </w:pPr>
      </w:p>
      <w:p w:rsidR="003177B2" w:rsidRPr="003177B2" w:rsidRDefault="003177B2">
        <w:pPr>
          <w:pStyle w:val="ab"/>
          <w:jc w:val="center"/>
          <w:rPr>
            <w:rFonts w:ascii="Times New Roman" w:hAnsi="Times New Roman" w:cs="Times New Roman"/>
          </w:rPr>
        </w:pPr>
      </w:p>
      <w:p w:rsidR="003177B2" w:rsidRPr="003177B2" w:rsidRDefault="003177B2">
        <w:pPr>
          <w:pStyle w:val="ab"/>
          <w:jc w:val="center"/>
          <w:rPr>
            <w:rFonts w:ascii="Times New Roman" w:hAnsi="Times New Roman" w:cs="Times New Roman"/>
          </w:rPr>
        </w:pPr>
        <w:r w:rsidRPr="003177B2">
          <w:rPr>
            <w:rFonts w:ascii="Times New Roman" w:hAnsi="Times New Roman" w:cs="Times New Roman"/>
          </w:rPr>
          <w:fldChar w:fldCharType="begin"/>
        </w:r>
        <w:r w:rsidRPr="003177B2">
          <w:rPr>
            <w:rFonts w:ascii="Times New Roman" w:hAnsi="Times New Roman" w:cs="Times New Roman"/>
          </w:rPr>
          <w:instrText>PAGE   \* MERGEFORMAT</w:instrText>
        </w:r>
        <w:r w:rsidRPr="003177B2">
          <w:rPr>
            <w:rFonts w:ascii="Times New Roman" w:hAnsi="Times New Roman" w:cs="Times New Roman"/>
          </w:rPr>
          <w:fldChar w:fldCharType="separate"/>
        </w:r>
        <w:r w:rsidR="0000180F">
          <w:rPr>
            <w:rFonts w:ascii="Times New Roman" w:hAnsi="Times New Roman" w:cs="Times New Roman"/>
            <w:noProof/>
          </w:rPr>
          <w:t>2</w:t>
        </w:r>
        <w:r w:rsidRPr="003177B2">
          <w:rPr>
            <w:rFonts w:ascii="Times New Roman" w:hAnsi="Times New Roman" w:cs="Times New Roman"/>
          </w:rPr>
          <w:fldChar w:fldCharType="end"/>
        </w:r>
      </w:p>
    </w:sdtContent>
  </w:sdt>
  <w:p w:rsidR="003177B2" w:rsidRDefault="003177B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B2" w:rsidRDefault="003177B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B943741"/>
    <w:multiLevelType w:val="hybridMultilevel"/>
    <w:tmpl w:val="0A1E74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A77AB"/>
    <w:multiLevelType w:val="multilevel"/>
    <w:tmpl w:val="3BC8E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180F"/>
    <w:rsid w:val="00007F7B"/>
    <w:rsid w:val="00083E3B"/>
    <w:rsid w:val="00091542"/>
    <w:rsid w:val="00091CAF"/>
    <w:rsid w:val="0009661A"/>
    <w:rsid w:val="000A5A81"/>
    <w:rsid w:val="000C4B29"/>
    <w:rsid w:val="000C5FFA"/>
    <w:rsid w:val="000E6F0D"/>
    <w:rsid w:val="000F2836"/>
    <w:rsid w:val="00111C67"/>
    <w:rsid w:val="00136A0B"/>
    <w:rsid w:val="001534A9"/>
    <w:rsid w:val="00164E18"/>
    <w:rsid w:val="00181129"/>
    <w:rsid w:val="00220A8E"/>
    <w:rsid w:val="002302F7"/>
    <w:rsid w:val="00241E28"/>
    <w:rsid w:val="00257A29"/>
    <w:rsid w:val="00291523"/>
    <w:rsid w:val="002C2EBB"/>
    <w:rsid w:val="002D0B05"/>
    <w:rsid w:val="003071BE"/>
    <w:rsid w:val="003177B2"/>
    <w:rsid w:val="003458D6"/>
    <w:rsid w:val="003528CC"/>
    <w:rsid w:val="003862DA"/>
    <w:rsid w:val="00391461"/>
    <w:rsid w:val="003B5902"/>
    <w:rsid w:val="003D46F6"/>
    <w:rsid w:val="003F004B"/>
    <w:rsid w:val="004154ED"/>
    <w:rsid w:val="00424E3C"/>
    <w:rsid w:val="0045640C"/>
    <w:rsid w:val="004853DC"/>
    <w:rsid w:val="004E3FD8"/>
    <w:rsid w:val="004F3EA0"/>
    <w:rsid w:val="00535E2D"/>
    <w:rsid w:val="00535EAD"/>
    <w:rsid w:val="00541801"/>
    <w:rsid w:val="00564943"/>
    <w:rsid w:val="00564DD1"/>
    <w:rsid w:val="005808AB"/>
    <w:rsid w:val="005C7530"/>
    <w:rsid w:val="005D22A7"/>
    <w:rsid w:val="00657E5E"/>
    <w:rsid w:val="006843EA"/>
    <w:rsid w:val="006975CC"/>
    <w:rsid w:val="006B336A"/>
    <w:rsid w:val="006B35F3"/>
    <w:rsid w:val="006C3117"/>
    <w:rsid w:val="006D050F"/>
    <w:rsid w:val="006D3755"/>
    <w:rsid w:val="0071630A"/>
    <w:rsid w:val="0075445E"/>
    <w:rsid w:val="00767594"/>
    <w:rsid w:val="00793C73"/>
    <w:rsid w:val="0079445D"/>
    <w:rsid w:val="007E33F8"/>
    <w:rsid w:val="007F148B"/>
    <w:rsid w:val="00805B70"/>
    <w:rsid w:val="00812D17"/>
    <w:rsid w:val="00835B35"/>
    <w:rsid w:val="00836BB2"/>
    <w:rsid w:val="00844EED"/>
    <w:rsid w:val="0085279A"/>
    <w:rsid w:val="00866054"/>
    <w:rsid w:val="00876496"/>
    <w:rsid w:val="0088392C"/>
    <w:rsid w:val="008871C0"/>
    <w:rsid w:val="008A62C7"/>
    <w:rsid w:val="008A72F5"/>
    <w:rsid w:val="008B674C"/>
    <w:rsid w:val="008D683D"/>
    <w:rsid w:val="008E0EAE"/>
    <w:rsid w:val="008E3B13"/>
    <w:rsid w:val="009211DE"/>
    <w:rsid w:val="00944491"/>
    <w:rsid w:val="00945782"/>
    <w:rsid w:val="009A26BA"/>
    <w:rsid w:val="009B4671"/>
    <w:rsid w:val="009E349F"/>
    <w:rsid w:val="009E4DBA"/>
    <w:rsid w:val="009F172E"/>
    <w:rsid w:val="00A60D45"/>
    <w:rsid w:val="00A93DA0"/>
    <w:rsid w:val="00A94762"/>
    <w:rsid w:val="00AC00E6"/>
    <w:rsid w:val="00AC7717"/>
    <w:rsid w:val="00AF2DEC"/>
    <w:rsid w:val="00B13760"/>
    <w:rsid w:val="00B25C72"/>
    <w:rsid w:val="00B3012D"/>
    <w:rsid w:val="00B4031B"/>
    <w:rsid w:val="00B43C66"/>
    <w:rsid w:val="00B55215"/>
    <w:rsid w:val="00B9406F"/>
    <w:rsid w:val="00BB68DB"/>
    <w:rsid w:val="00BD5B43"/>
    <w:rsid w:val="00C114A4"/>
    <w:rsid w:val="00C5729D"/>
    <w:rsid w:val="00C86BF4"/>
    <w:rsid w:val="00CE53F4"/>
    <w:rsid w:val="00CF2331"/>
    <w:rsid w:val="00D34C21"/>
    <w:rsid w:val="00D357ED"/>
    <w:rsid w:val="00D437FE"/>
    <w:rsid w:val="00D57993"/>
    <w:rsid w:val="00D663EC"/>
    <w:rsid w:val="00D7141D"/>
    <w:rsid w:val="00E131D7"/>
    <w:rsid w:val="00E34E2A"/>
    <w:rsid w:val="00E62238"/>
    <w:rsid w:val="00E81EAF"/>
    <w:rsid w:val="00E85EE9"/>
    <w:rsid w:val="00EB0D2F"/>
    <w:rsid w:val="00F12BE9"/>
    <w:rsid w:val="00F175A9"/>
    <w:rsid w:val="00F3209E"/>
    <w:rsid w:val="00F4114F"/>
    <w:rsid w:val="00F638D2"/>
    <w:rsid w:val="00FC1FE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31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177B2"/>
  </w:style>
  <w:style w:type="paragraph" w:styleId="ad">
    <w:name w:val="footer"/>
    <w:basedOn w:val="a"/>
    <w:link w:val="ae"/>
    <w:uiPriority w:val="99"/>
    <w:unhideWhenUsed/>
    <w:rsid w:val="0031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17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31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177B2"/>
  </w:style>
  <w:style w:type="paragraph" w:styleId="ad">
    <w:name w:val="footer"/>
    <w:basedOn w:val="a"/>
    <w:link w:val="ae"/>
    <w:uiPriority w:val="99"/>
    <w:unhideWhenUsed/>
    <w:rsid w:val="0031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17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2F3E5952AFBC08BCE07E9B13D464935731428EF3EA5DD952B4BF71F04A747751526E90D58646014AE101B7D8AD6260148059471B3FFBA3E46cEK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2F3E5952AFBC08BCE07E9B13D464935731428EF3EA5DD952B4BF71F04A747751526E90D5864601FA1101B7D8AD6260148059471B3FFBA3E46cE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F3E5952AFBC08BCE07E9B13D46493573102EE435A1DD952B4BF71F04A747751526E90A58666B42F85F1A21CF8235004A059672AF4FcDK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2F3E5952AFBC08BCE07E9B13D46493573102EE435A1DD952B4BF71F04A747751526E9095A666B42F85F1A21CF8235004A059672AF4FcDK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2F3E5952AFBC08BCE07E9B13D46493573142FEB39ACDD952B4BF71F04A747750726B10159657E16AA054D2CCC48c3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55DD3-8D7A-42D6-A929-9F5EB7AB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Зайцев Кирилл Александрович</cp:lastModifiedBy>
  <cp:revision>85</cp:revision>
  <cp:lastPrinted>2020-03-30T04:46:00Z</cp:lastPrinted>
  <dcterms:created xsi:type="dcterms:W3CDTF">2020-03-10T02:36:00Z</dcterms:created>
  <dcterms:modified xsi:type="dcterms:W3CDTF">2020-04-16T03:26:00Z</dcterms:modified>
</cp:coreProperties>
</file>