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BA4B39" w14:textId="77777777" w:rsidR="00171828" w:rsidRDefault="00171828" w:rsidP="00171828">
      <w:pPr>
        <w:rPr>
          <w:sz w:val="28"/>
          <w:szCs w:val="28"/>
        </w:rPr>
      </w:pPr>
    </w:p>
    <w:p w14:paraId="29E4CA49" w14:textId="77777777" w:rsidR="00171828" w:rsidRDefault="00171828" w:rsidP="00171828">
      <w:pPr>
        <w:rPr>
          <w:sz w:val="28"/>
          <w:szCs w:val="28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220E396" wp14:editId="52C7E51B">
                <wp:simplePos x="0" y="0"/>
                <wp:positionH relativeFrom="column">
                  <wp:posOffset>64135</wp:posOffset>
                </wp:positionH>
                <wp:positionV relativeFrom="paragraph">
                  <wp:posOffset>-40005</wp:posOffset>
                </wp:positionV>
                <wp:extent cx="5712460" cy="2032635"/>
                <wp:effectExtent l="0" t="0" r="0" b="0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2460" cy="2032635"/>
                          <a:chOff x="1872" y="559"/>
                          <a:chExt cx="8703" cy="3598"/>
                        </a:xfrm>
                      </wpg:grpSpPr>
                      <wps:wsp>
                        <wps:cNvPr id="9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F4B7E7" w14:textId="77777777" w:rsidR="00171828" w:rsidRDefault="00171828" w:rsidP="00171828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14:paraId="363FF801" w14:textId="77777777" w:rsidR="00171828" w:rsidRDefault="00171828" w:rsidP="00171828">
                              <w:pPr>
                                <w:jc w:val="center"/>
                              </w:pPr>
                            </w:p>
                            <w:p w14:paraId="4F1A0518" w14:textId="6B9BF3A2" w:rsidR="00171828" w:rsidRDefault="00171828" w:rsidP="00171828">
                              <w:pPr>
                                <w:jc w:val="center"/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от </w:t>
                              </w:r>
                              <w:r w:rsidR="00C369C4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27.11.</w:t>
                              </w:r>
                              <w:r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2020   № </w:t>
                              </w:r>
                              <w:r w:rsidR="00C369C4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790</w:t>
                              </w:r>
                            </w:p>
                            <w:p w14:paraId="3442558B" w14:textId="77777777" w:rsidR="00171828" w:rsidRDefault="00171828" w:rsidP="00171828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14:paraId="6FD87795" w14:textId="77777777" w:rsidR="00171828" w:rsidRDefault="00171828" w:rsidP="00171828">
                              <w:pPr>
                                <w:jc w:val="center"/>
                              </w:pPr>
                            </w:p>
                            <w:p w14:paraId="5E7070E9" w14:textId="77777777" w:rsidR="00171828" w:rsidRDefault="00171828" w:rsidP="00171828">
                              <w:pPr>
                                <w:jc w:val="center"/>
                              </w:pPr>
                            </w:p>
                            <w:p w14:paraId="1AA87622" w14:textId="77777777" w:rsidR="00171828" w:rsidRDefault="00171828" w:rsidP="00171828">
                              <w:pPr>
                                <w:jc w:val="center"/>
                              </w:pPr>
                            </w:p>
                            <w:p w14:paraId="4BC8C7E0" w14:textId="77777777" w:rsidR="00171828" w:rsidRDefault="00171828" w:rsidP="00171828">
                              <w:pPr>
                                <w:jc w:val="center"/>
                              </w:pPr>
                            </w:p>
                            <w:p w14:paraId="70A8A7D3" w14:textId="77777777" w:rsidR="00171828" w:rsidRDefault="00171828" w:rsidP="00171828"/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10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11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A0BCE34" w14:textId="77777777" w:rsidR="00171828" w:rsidRDefault="00171828" w:rsidP="00171828">
                                <w:pPr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 w:cs="Calibri"/>
                                    <w:noProof/>
                                  </w:rPr>
                                  <w:drawing>
                                    <wp:inline distT="0" distB="0" distL="0" distR="0" wp14:anchorId="69AC7F88" wp14:editId="19A57C4B">
                                      <wp:extent cx="657225" cy="942975"/>
                                      <wp:effectExtent l="0" t="0" r="9525" b="9525"/>
                                      <wp:docPr id="14" name="Рисунок 14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57225" cy="9429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12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9E14B2" w14:textId="77777777" w:rsidR="00171828" w:rsidRDefault="00171828" w:rsidP="0017182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14:paraId="578CED7E" w14:textId="77777777" w:rsidR="00171828" w:rsidRDefault="00171828" w:rsidP="0017182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14:paraId="547FEC4A" w14:textId="77777777" w:rsidR="00171828" w:rsidRDefault="00171828" w:rsidP="00171828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муниципального </w:t>
                                </w:r>
                              </w:p>
                              <w:p w14:paraId="4A98B3D7" w14:textId="77777777" w:rsidR="00171828" w:rsidRDefault="00171828" w:rsidP="00171828">
                                <w:pPr>
                                  <w:jc w:val="center"/>
                                  <w:rPr>
                                    <w:sz w:val="16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Саяногорск </w:t>
                                </w:r>
                              </w:p>
                              <w:p w14:paraId="5F381A97" w14:textId="77777777" w:rsidR="00171828" w:rsidRDefault="00171828" w:rsidP="00171828">
                                <w:pPr>
                                  <w:jc w:val="center"/>
                                </w:pPr>
                              </w:p>
                              <w:p w14:paraId="06610ABF" w14:textId="77777777" w:rsidR="00171828" w:rsidRDefault="00171828" w:rsidP="00171828">
                                <w:pPr>
                                  <w:jc w:val="center"/>
                                </w:pPr>
                              </w:p>
                              <w:p w14:paraId="53E5E67A" w14:textId="77777777" w:rsidR="00171828" w:rsidRDefault="00171828" w:rsidP="0017182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  <w:p w14:paraId="35C7ACCA" w14:textId="77777777" w:rsidR="00171828" w:rsidRDefault="00171828" w:rsidP="00171828">
                                <w:pPr>
                                  <w:jc w:val="center"/>
                                </w:pPr>
                              </w:p>
                              <w:p w14:paraId="483C8C63" w14:textId="77777777" w:rsidR="00171828" w:rsidRDefault="00171828" w:rsidP="0017182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14:paraId="55E284FC" w14:textId="77777777" w:rsidR="00171828" w:rsidRDefault="00171828" w:rsidP="00171828">
                                <w:pPr>
                                  <w:jc w:val="center"/>
                                </w:pPr>
                              </w:p>
                              <w:p w14:paraId="6E149B46" w14:textId="77777777" w:rsidR="00171828" w:rsidRDefault="00171828" w:rsidP="0017182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14:paraId="2795C391" w14:textId="77777777" w:rsidR="00171828" w:rsidRDefault="00171828" w:rsidP="0017182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14:paraId="377C6453" w14:textId="77777777" w:rsidR="00171828" w:rsidRDefault="00171828" w:rsidP="00171828">
                                <w:pPr>
                                  <w:jc w:val="center"/>
                                </w:pPr>
                              </w:p>
                              <w:p w14:paraId="3A21850A" w14:textId="77777777" w:rsidR="00171828" w:rsidRDefault="00171828" w:rsidP="00171828">
                                <w:pPr>
                                  <w:rPr>
                                    <w:sz w:val="20"/>
                                  </w:rPr>
                                </w:pPr>
                              </w:p>
                              <w:p w14:paraId="32F9B603" w14:textId="77777777" w:rsidR="00171828" w:rsidRDefault="00171828" w:rsidP="00171828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13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2596E0B" w14:textId="77777777" w:rsidR="00171828" w:rsidRDefault="00171828" w:rsidP="0017182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 xml:space="preserve">Россия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</w:rPr>
                                  <w:t>Федерациязы</w:t>
                                </w:r>
                                <w:proofErr w:type="spellEnd"/>
                              </w:p>
                              <w:p w14:paraId="0BDF5731" w14:textId="77777777" w:rsidR="00171828" w:rsidRDefault="00171828" w:rsidP="0017182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Хакас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Республиказы</w:t>
                                </w:r>
                                <w:proofErr w:type="spellEnd"/>
                              </w:p>
                              <w:p w14:paraId="1220B950" w14:textId="77777777" w:rsidR="00171828" w:rsidRDefault="00171828" w:rsidP="00171828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</w:t>
                                </w:r>
                                <w:proofErr w:type="spellEnd"/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пÿд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proofErr w:type="spellEnd"/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ң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  <w:proofErr w:type="spellEnd"/>
                              </w:p>
                              <w:p w14:paraId="0C71E29F" w14:textId="77777777" w:rsidR="00171828" w:rsidRDefault="00171828" w:rsidP="00171828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</w:p>
                              <w:p w14:paraId="080F95DA" w14:textId="77777777" w:rsidR="00171828" w:rsidRDefault="00171828" w:rsidP="00171828">
                                <w:pPr>
                                  <w:jc w:val="center"/>
                                  <w:rPr>
                                    <w:szCs w:val="20"/>
                                  </w:rPr>
                                </w:pPr>
                              </w:p>
                              <w:p w14:paraId="58F4867D" w14:textId="77777777" w:rsidR="00171828" w:rsidRDefault="00171828" w:rsidP="00171828">
                                <w:pPr>
                                  <w:jc w:val="center"/>
                                </w:pPr>
                              </w:p>
                              <w:p w14:paraId="37D84F63" w14:textId="77777777" w:rsidR="00171828" w:rsidRDefault="00171828" w:rsidP="00171828">
                                <w:pPr>
                                  <w:jc w:val="center"/>
                                </w:pPr>
                              </w:p>
                              <w:p w14:paraId="006A6AFA" w14:textId="77777777" w:rsidR="00171828" w:rsidRDefault="00171828" w:rsidP="00171828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  <w:p w14:paraId="0D969C6A" w14:textId="77777777" w:rsidR="00171828" w:rsidRDefault="00171828" w:rsidP="00171828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20E396" id="Группа 8" o:spid="_x0000_s1026" style="position:absolute;margin-left:5.05pt;margin-top:-3.15pt;width:449.8pt;height:160.05pt;z-index:251659264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" filled="f" stroked="f">
                  <v:stroke joinstyle="round"/>
                  <v:textbox inset="0,0,0,0">
                    <w:txbxContent>
                      <w:p w14:paraId="3BF4B7E7" w14:textId="77777777" w:rsidR="00171828" w:rsidRDefault="00171828" w:rsidP="00171828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14:paraId="363FF801" w14:textId="77777777" w:rsidR="00171828" w:rsidRDefault="00171828" w:rsidP="00171828">
                        <w:pPr>
                          <w:jc w:val="center"/>
                        </w:pPr>
                      </w:p>
                      <w:p w14:paraId="4F1A0518" w14:textId="6B9BF3A2" w:rsidR="00171828" w:rsidRDefault="00171828" w:rsidP="00171828">
                        <w:pPr>
                          <w:jc w:val="center"/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от </w:t>
                        </w:r>
                        <w:r w:rsidR="00C369C4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27.11.</w:t>
                        </w:r>
                        <w:r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2020   № </w:t>
                        </w:r>
                        <w:r w:rsidR="00C369C4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790</w:t>
                        </w:r>
                      </w:p>
                      <w:p w14:paraId="3442558B" w14:textId="77777777" w:rsidR="00171828" w:rsidRDefault="00171828" w:rsidP="00171828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14:paraId="6FD87795" w14:textId="77777777" w:rsidR="00171828" w:rsidRDefault="00171828" w:rsidP="00171828">
                        <w:pPr>
                          <w:jc w:val="center"/>
                        </w:pPr>
                      </w:p>
                      <w:p w14:paraId="5E7070E9" w14:textId="77777777" w:rsidR="00171828" w:rsidRDefault="00171828" w:rsidP="00171828">
                        <w:pPr>
                          <w:jc w:val="center"/>
                        </w:pPr>
                      </w:p>
                      <w:p w14:paraId="1AA87622" w14:textId="77777777" w:rsidR="00171828" w:rsidRDefault="00171828" w:rsidP="00171828">
                        <w:pPr>
                          <w:jc w:val="center"/>
                        </w:pPr>
                      </w:p>
                      <w:p w14:paraId="4BC8C7E0" w14:textId="77777777" w:rsidR="00171828" w:rsidRDefault="00171828" w:rsidP="00171828">
                        <w:pPr>
                          <w:jc w:val="center"/>
                        </w:pPr>
                      </w:p>
                      <w:p w14:paraId="70A8A7D3" w14:textId="77777777" w:rsidR="00171828" w:rsidRDefault="00171828" w:rsidP="00171828"/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" filled="f" stroked="f">
                    <v:stroke joinstyle="round"/>
                    <v:textbox inset="0,0,0,0">
                      <w:txbxContent>
                        <w:p w14:paraId="2A0BCE34" w14:textId="77777777" w:rsidR="00171828" w:rsidRDefault="00171828" w:rsidP="00171828">
                          <w:pPr>
                            <w:jc w:val="center"/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</w:rPr>
                            <w:drawing>
                              <wp:inline distT="0" distB="0" distL="0" distR="0" wp14:anchorId="69AC7F88" wp14:editId="19A57C4B">
                                <wp:extent cx="657225" cy="942975"/>
                                <wp:effectExtent l="0" t="0" r="9525" b="9525"/>
                                <wp:docPr id="14" name="Рисунок 14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57225" cy="9429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" filled="f" stroked="f">
                    <v:stroke joinstyle="round"/>
                    <v:textbox inset="0,0,0,0">
                      <w:txbxContent>
                        <w:p w14:paraId="7C9E14B2" w14:textId="77777777" w:rsidR="00171828" w:rsidRDefault="00171828" w:rsidP="0017182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14:paraId="578CED7E" w14:textId="77777777" w:rsidR="00171828" w:rsidRDefault="00171828" w:rsidP="0017182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14:paraId="547FEC4A" w14:textId="77777777" w:rsidR="00171828" w:rsidRDefault="00171828" w:rsidP="00171828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14:paraId="4A98B3D7" w14:textId="77777777" w:rsidR="00171828" w:rsidRDefault="00171828" w:rsidP="00171828">
                          <w:pPr>
                            <w:jc w:val="center"/>
                            <w:rPr>
                              <w:sz w:val="16"/>
                              <w:szCs w:val="20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Саяногорск </w:t>
                          </w:r>
                        </w:p>
                        <w:p w14:paraId="5F381A97" w14:textId="77777777" w:rsidR="00171828" w:rsidRDefault="00171828" w:rsidP="00171828">
                          <w:pPr>
                            <w:jc w:val="center"/>
                          </w:pPr>
                        </w:p>
                        <w:p w14:paraId="06610ABF" w14:textId="77777777" w:rsidR="00171828" w:rsidRDefault="00171828" w:rsidP="00171828">
                          <w:pPr>
                            <w:jc w:val="center"/>
                          </w:pPr>
                        </w:p>
                        <w:p w14:paraId="53E5E67A" w14:textId="77777777" w:rsidR="00171828" w:rsidRDefault="00171828" w:rsidP="0017182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</w:t>
                          </w:r>
                        </w:p>
                        <w:p w14:paraId="35C7ACCA" w14:textId="77777777" w:rsidR="00171828" w:rsidRDefault="00171828" w:rsidP="00171828">
                          <w:pPr>
                            <w:jc w:val="center"/>
                          </w:pPr>
                        </w:p>
                        <w:p w14:paraId="483C8C63" w14:textId="77777777" w:rsidR="00171828" w:rsidRDefault="00171828" w:rsidP="0017182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14:paraId="55E284FC" w14:textId="77777777" w:rsidR="00171828" w:rsidRDefault="00171828" w:rsidP="00171828">
                          <w:pPr>
                            <w:jc w:val="center"/>
                          </w:pPr>
                        </w:p>
                        <w:p w14:paraId="6E149B46" w14:textId="77777777" w:rsidR="00171828" w:rsidRDefault="00171828" w:rsidP="0017182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14:paraId="2795C391" w14:textId="77777777" w:rsidR="00171828" w:rsidRDefault="00171828" w:rsidP="0017182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14:paraId="377C6453" w14:textId="77777777" w:rsidR="00171828" w:rsidRDefault="00171828" w:rsidP="00171828">
                          <w:pPr>
                            <w:jc w:val="center"/>
                          </w:pPr>
                        </w:p>
                        <w:p w14:paraId="3A21850A" w14:textId="77777777" w:rsidR="00171828" w:rsidRDefault="00171828" w:rsidP="00171828">
                          <w:pPr>
                            <w:rPr>
                              <w:sz w:val="20"/>
                            </w:rPr>
                          </w:pPr>
                        </w:p>
                        <w:p w14:paraId="32F9B603" w14:textId="77777777" w:rsidR="00171828" w:rsidRDefault="00171828" w:rsidP="00171828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" filled="f" stroked="f">
                    <v:stroke joinstyle="round"/>
                    <v:textbox inset="0,0,0,0">
                      <w:txbxContent>
                        <w:p w14:paraId="12596E0B" w14:textId="77777777" w:rsidR="00171828" w:rsidRDefault="00171828" w:rsidP="0017182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Россия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Федерациязы</w:t>
                          </w:r>
                          <w:proofErr w:type="spellEnd"/>
                        </w:p>
                        <w:p w14:paraId="0BDF5731" w14:textId="77777777" w:rsidR="00171828" w:rsidRDefault="00171828" w:rsidP="0017182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Хакас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Республиказы</w:t>
                          </w:r>
                          <w:proofErr w:type="spellEnd"/>
                        </w:p>
                        <w:p w14:paraId="1220B950" w14:textId="77777777" w:rsidR="00171828" w:rsidRDefault="00171828" w:rsidP="00171828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</w:t>
                          </w:r>
                          <w:proofErr w:type="spellEnd"/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пÿд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proofErr w:type="spellEnd"/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ң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устағ-пастаа</w:t>
                          </w:r>
                          <w:proofErr w:type="spellEnd"/>
                        </w:p>
                        <w:p w14:paraId="0C71E29F" w14:textId="77777777" w:rsidR="00171828" w:rsidRDefault="00171828" w:rsidP="00171828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</w:p>
                        <w:p w14:paraId="080F95DA" w14:textId="77777777" w:rsidR="00171828" w:rsidRDefault="00171828" w:rsidP="00171828">
                          <w:pPr>
                            <w:jc w:val="center"/>
                            <w:rPr>
                              <w:szCs w:val="20"/>
                            </w:rPr>
                          </w:pPr>
                        </w:p>
                        <w:p w14:paraId="58F4867D" w14:textId="77777777" w:rsidR="00171828" w:rsidRDefault="00171828" w:rsidP="00171828">
                          <w:pPr>
                            <w:jc w:val="center"/>
                          </w:pPr>
                        </w:p>
                        <w:p w14:paraId="37D84F63" w14:textId="77777777" w:rsidR="00171828" w:rsidRDefault="00171828" w:rsidP="00171828">
                          <w:pPr>
                            <w:jc w:val="center"/>
                          </w:pPr>
                        </w:p>
                        <w:p w14:paraId="006A6AFA" w14:textId="77777777" w:rsidR="00171828" w:rsidRDefault="00171828" w:rsidP="00171828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  <w:p w14:paraId="0D969C6A" w14:textId="77777777" w:rsidR="00171828" w:rsidRDefault="00171828" w:rsidP="00171828"/>
                      </w:txbxContent>
                    </v:textbox>
                  </v:shape>
                </v:group>
              </v:group>
            </w:pict>
          </mc:Fallback>
        </mc:AlternateContent>
      </w:r>
    </w:p>
    <w:p w14:paraId="493120AB" w14:textId="77777777" w:rsidR="00171828" w:rsidRDefault="00171828" w:rsidP="00171828">
      <w:pPr>
        <w:jc w:val="center"/>
        <w:rPr>
          <w:sz w:val="28"/>
          <w:szCs w:val="28"/>
        </w:rPr>
      </w:pPr>
    </w:p>
    <w:p w14:paraId="7CBF2B44" w14:textId="77777777" w:rsidR="00171828" w:rsidRDefault="00171828" w:rsidP="00171828">
      <w:pPr>
        <w:jc w:val="center"/>
        <w:rPr>
          <w:sz w:val="28"/>
          <w:szCs w:val="28"/>
        </w:rPr>
      </w:pPr>
    </w:p>
    <w:p w14:paraId="4CEBC62A" w14:textId="77777777" w:rsidR="00171828" w:rsidRPr="00690C58" w:rsidRDefault="00171828" w:rsidP="00171828">
      <w:pPr>
        <w:suppressAutoHyphens/>
        <w:jc w:val="center"/>
        <w:rPr>
          <w:sz w:val="28"/>
          <w:szCs w:val="28"/>
          <w:lang w:eastAsia="ar-SA"/>
        </w:rPr>
      </w:pPr>
    </w:p>
    <w:p w14:paraId="0C1E19D8" w14:textId="77777777" w:rsidR="00171828" w:rsidRPr="00690C58" w:rsidRDefault="00171828" w:rsidP="00171828">
      <w:pPr>
        <w:suppressAutoHyphens/>
        <w:jc w:val="center"/>
        <w:rPr>
          <w:sz w:val="28"/>
          <w:szCs w:val="28"/>
          <w:lang w:eastAsia="ar-SA"/>
        </w:rPr>
      </w:pPr>
    </w:p>
    <w:p w14:paraId="79D22C1D" w14:textId="77777777" w:rsidR="00171828" w:rsidRPr="00690C58" w:rsidRDefault="00171828" w:rsidP="00171828">
      <w:pPr>
        <w:suppressAutoHyphens/>
        <w:jc w:val="center"/>
        <w:rPr>
          <w:sz w:val="28"/>
          <w:szCs w:val="28"/>
          <w:lang w:eastAsia="ar-SA"/>
        </w:rPr>
      </w:pPr>
    </w:p>
    <w:p w14:paraId="0EF33AAA" w14:textId="77777777" w:rsidR="00171828" w:rsidRPr="00690C58" w:rsidRDefault="00171828" w:rsidP="00171828">
      <w:pPr>
        <w:jc w:val="both"/>
        <w:rPr>
          <w:sz w:val="20"/>
        </w:rPr>
      </w:pPr>
    </w:p>
    <w:p w14:paraId="241E556A" w14:textId="77777777" w:rsidR="00171828" w:rsidRPr="00690C58" w:rsidRDefault="00171828" w:rsidP="00171828">
      <w:pPr>
        <w:jc w:val="both"/>
        <w:rPr>
          <w:sz w:val="28"/>
        </w:rPr>
      </w:pPr>
    </w:p>
    <w:p w14:paraId="3ABF8C30" w14:textId="77777777" w:rsidR="00171828" w:rsidRPr="00690C58" w:rsidRDefault="00171828" w:rsidP="00171828">
      <w:pPr>
        <w:jc w:val="both"/>
        <w:rPr>
          <w:sz w:val="16"/>
          <w:szCs w:val="16"/>
        </w:rPr>
      </w:pPr>
    </w:p>
    <w:p w14:paraId="6171EE9E" w14:textId="77777777" w:rsidR="00171828" w:rsidRPr="00690C58" w:rsidRDefault="00171828" w:rsidP="00171828">
      <w:pPr>
        <w:jc w:val="both"/>
        <w:rPr>
          <w:sz w:val="16"/>
          <w:szCs w:val="16"/>
        </w:rPr>
      </w:pPr>
    </w:p>
    <w:p w14:paraId="6ADC13CA" w14:textId="77777777" w:rsidR="00171828" w:rsidRPr="00690C58" w:rsidRDefault="00171828" w:rsidP="00171828">
      <w:pPr>
        <w:jc w:val="both"/>
        <w:rPr>
          <w:sz w:val="28"/>
        </w:rPr>
      </w:pPr>
    </w:p>
    <w:p w14:paraId="507D353F" w14:textId="57B732CD" w:rsidR="00B65078" w:rsidRDefault="00B1173C" w:rsidP="00171828">
      <w:pPr>
        <w:jc w:val="both"/>
        <w:rPr>
          <w:sz w:val="28"/>
        </w:rPr>
      </w:pPr>
      <w:r>
        <w:rPr>
          <w:sz w:val="28"/>
        </w:rPr>
        <w:t>О</w:t>
      </w:r>
      <w:r w:rsidR="00B65078">
        <w:rPr>
          <w:sz w:val="28"/>
        </w:rPr>
        <w:t xml:space="preserve">б апробации в </w:t>
      </w:r>
      <w:r w:rsidR="00DB4C42">
        <w:rPr>
          <w:sz w:val="28"/>
        </w:rPr>
        <w:t>муниципальном</w:t>
      </w:r>
    </w:p>
    <w:p w14:paraId="6EAA505E" w14:textId="62EEAF84" w:rsidR="00B65078" w:rsidRDefault="00B65078" w:rsidP="00171828">
      <w:pPr>
        <w:jc w:val="both"/>
        <w:rPr>
          <w:sz w:val="28"/>
        </w:rPr>
      </w:pPr>
      <w:r>
        <w:rPr>
          <w:sz w:val="28"/>
        </w:rPr>
        <w:t xml:space="preserve">образовании город </w:t>
      </w:r>
      <w:r w:rsidR="00DB4C42">
        <w:rPr>
          <w:sz w:val="28"/>
        </w:rPr>
        <w:t>Саяногорск</w:t>
      </w:r>
    </w:p>
    <w:p w14:paraId="4A8DD5FA" w14:textId="71BFB77A" w:rsidR="00B65078" w:rsidRDefault="00B65078" w:rsidP="00171828">
      <w:pPr>
        <w:jc w:val="both"/>
        <w:rPr>
          <w:sz w:val="28"/>
        </w:rPr>
      </w:pPr>
      <w:r>
        <w:rPr>
          <w:sz w:val="28"/>
        </w:rPr>
        <w:t xml:space="preserve">технологических </w:t>
      </w:r>
      <w:r w:rsidR="001F23D6">
        <w:rPr>
          <w:sz w:val="28"/>
        </w:rPr>
        <w:t>решений,</w:t>
      </w:r>
    </w:p>
    <w:p w14:paraId="59477C3E" w14:textId="77777777" w:rsidR="001F23D6" w:rsidRDefault="00B65078" w:rsidP="00171828">
      <w:pPr>
        <w:jc w:val="both"/>
        <w:rPr>
          <w:sz w:val="28"/>
        </w:rPr>
      </w:pPr>
      <w:r>
        <w:rPr>
          <w:sz w:val="28"/>
        </w:rPr>
        <w:t xml:space="preserve">реализованных на базе федеральной </w:t>
      </w:r>
    </w:p>
    <w:p w14:paraId="185FD366" w14:textId="77777777" w:rsidR="001F23D6" w:rsidRDefault="00B65078" w:rsidP="001F23D6">
      <w:pPr>
        <w:jc w:val="both"/>
        <w:rPr>
          <w:sz w:val="28"/>
        </w:rPr>
      </w:pPr>
      <w:r>
        <w:rPr>
          <w:sz w:val="28"/>
        </w:rPr>
        <w:t xml:space="preserve">государственной </w:t>
      </w:r>
      <w:r w:rsidR="001F23D6">
        <w:rPr>
          <w:sz w:val="28"/>
        </w:rPr>
        <w:t xml:space="preserve">информационной </w:t>
      </w:r>
    </w:p>
    <w:p w14:paraId="70266523" w14:textId="77777777" w:rsidR="001F23D6" w:rsidRDefault="001F23D6" w:rsidP="00171828">
      <w:pPr>
        <w:jc w:val="both"/>
        <w:rPr>
          <w:sz w:val="28"/>
        </w:rPr>
      </w:pPr>
      <w:r>
        <w:rPr>
          <w:sz w:val="28"/>
        </w:rPr>
        <w:t xml:space="preserve">системы </w:t>
      </w:r>
      <w:r w:rsidR="00B65078">
        <w:rPr>
          <w:sz w:val="28"/>
        </w:rPr>
        <w:t xml:space="preserve">«Единый портал </w:t>
      </w:r>
    </w:p>
    <w:p w14:paraId="7396629D" w14:textId="77777777" w:rsidR="001F23D6" w:rsidRDefault="00B65078" w:rsidP="00171828">
      <w:pPr>
        <w:jc w:val="both"/>
        <w:rPr>
          <w:sz w:val="28"/>
        </w:rPr>
      </w:pPr>
      <w:r>
        <w:rPr>
          <w:sz w:val="28"/>
        </w:rPr>
        <w:t xml:space="preserve">государственных и муниципальных </w:t>
      </w:r>
    </w:p>
    <w:p w14:paraId="4B51BA50" w14:textId="63B00AAC" w:rsidR="00171828" w:rsidRDefault="00B65078" w:rsidP="00171828">
      <w:pPr>
        <w:jc w:val="both"/>
        <w:rPr>
          <w:sz w:val="28"/>
        </w:rPr>
      </w:pPr>
      <w:r>
        <w:rPr>
          <w:sz w:val="28"/>
        </w:rPr>
        <w:t xml:space="preserve">услуг (функций) </w:t>
      </w:r>
    </w:p>
    <w:p w14:paraId="19656156" w14:textId="77777777" w:rsidR="00171828" w:rsidRDefault="00171828" w:rsidP="00171828">
      <w:pPr>
        <w:jc w:val="both"/>
        <w:rPr>
          <w:sz w:val="28"/>
        </w:rPr>
      </w:pPr>
    </w:p>
    <w:p w14:paraId="6153E4A6" w14:textId="0AB85A23" w:rsidR="00171828" w:rsidRPr="00B65078" w:rsidRDefault="00171828" w:rsidP="00B65078">
      <w:pPr>
        <w:ind w:firstLine="708"/>
        <w:jc w:val="both"/>
        <w:rPr>
          <w:sz w:val="28"/>
        </w:rPr>
      </w:pPr>
      <w:r>
        <w:rPr>
          <w:sz w:val="28"/>
        </w:rPr>
        <w:t xml:space="preserve">В соответствии с постановлением </w:t>
      </w:r>
      <w:r w:rsidR="00B65078">
        <w:rPr>
          <w:sz w:val="28"/>
        </w:rPr>
        <w:t xml:space="preserve">Президиума </w:t>
      </w:r>
      <w:r>
        <w:rPr>
          <w:sz w:val="28"/>
        </w:rPr>
        <w:t xml:space="preserve">Правительства </w:t>
      </w:r>
      <w:r w:rsidR="00B65078">
        <w:rPr>
          <w:sz w:val="28"/>
        </w:rPr>
        <w:t xml:space="preserve">Республики Хакасия от 05.11.2020 №151-п «Об апробации в Республике Хакасия технологических решений, реализованных на базе федеральной государственной информационной системы «Единый портал государственных и муниципальных услуг (функций)», </w:t>
      </w:r>
      <w:r>
        <w:rPr>
          <w:sz w:val="28"/>
        </w:rPr>
        <w:t>руководствуясь статьей 32 Устава муниципального образования город Саяногорск, утвержденного решением Саяногорского городского Совета депутатов от 31.05.2005 №35, Администрация муниципального образования г. Саяногорск</w:t>
      </w:r>
    </w:p>
    <w:p w14:paraId="6A77AE49" w14:textId="77777777" w:rsidR="00171828" w:rsidRPr="0082566E" w:rsidRDefault="00171828" w:rsidP="00171828">
      <w:pPr>
        <w:jc w:val="center"/>
        <w:rPr>
          <w:sz w:val="28"/>
        </w:rPr>
      </w:pPr>
    </w:p>
    <w:p w14:paraId="0C661BA3" w14:textId="77777777" w:rsidR="00171828" w:rsidRPr="00B879B6" w:rsidRDefault="00171828" w:rsidP="00171828">
      <w:pPr>
        <w:jc w:val="center"/>
        <w:rPr>
          <w:spacing w:val="20"/>
          <w:sz w:val="28"/>
          <w:szCs w:val="28"/>
        </w:rPr>
      </w:pPr>
      <w:r w:rsidRPr="00B879B6">
        <w:rPr>
          <w:spacing w:val="20"/>
          <w:sz w:val="28"/>
          <w:szCs w:val="28"/>
        </w:rPr>
        <w:t>ПОСТАНОВЛЯЕТ:</w:t>
      </w:r>
    </w:p>
    <w:p w14:paraId="443EEC05" w14:textId="77777777" w:rsidR="00171828" w:rsidRDefault="00171828" w:rsidP="00171828">
      <w:pPr>
        <w:jc w:val="both"/>
        <w:rPr>
          <w:sz w:val="28"/>
        </w:rPr>
      </w:pPr>
    </w:p>
    <w:p w14:paraId="2EFA5DBE" w14:textId="2A5E120D" w:rsidR="001F23D6" w:rsidRDefault="001F23D6" w:rsidP="00171828">
      <w:pPr>
        <w:pStyle w:val="ConsPlusNormal"/>
        <w:numPr>
          <w:ilvl w:val="0"/>
          <w:numId w:val="1"/>
        </w:numPr>
        <w:tabs>
          <w:tab w:val="left" w:pos="993"/>
        </w:tabs>
        <w:ind w:left="0" w:firstLine="426"/>
        <w:jc w:val="both"/>
        <w:rPr>
          <w:szCs w:val="28"/>
        </w:rPr>
      </w:pPr>
      <w:r>
        <w:rPr>
          <w:szCs w:val="28"/>
        </w:rPr>
        <w:t xml:space="preserve">Администрации муниципального образования город Саяногорск </w:t>
      </w:r>
      <w:r w:rsidR="00CB5151">
        <w:rPr>
          <w:szCs w:val="28"/>
        </w:rPr>
        <w:t>и органам Администрации, наделенным прав</w:t>
      </w:r>
      <w:r w:rsidR="00DB4C42">
        <w:rPr>
          <w:szCs w:val="28"/>
        </w:rPr>
        <w:t>ами</w:t>
      </w:r>
      <w:r w:rsidR="00CB5151">
        <w:rPr>
          <w:szCs w:val="28"/>
        </w:rPr>
        <w:t xml:space="preserve"> юридического лица</w:t>
      </w:r>
      <w:r w:rsidR="00DB4C42">
        <w:rPr>
          <w:szCs w:val="28"/>
        </w:rPr>
        <w:t>:</w:t>
      </w:r>
      <w:r w:rsidRPr="00CB5151">
        <w:rPr>
          <w:szCs w:val="28"/>
        </w:rPr>
        <w:t xml:space="preserve"> </w:t>
      </w:r>
    </w:p>
    <w:p w14:paraId="3CF1514F" w14:textId="41E7ECC9" w:rsidR="00171828" w:rsidRDefault="00B65078" w:rsidP="002967A3">
      <w:pPr>
        <w:pStyle w:val="ConsPlusNormal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szCs w:val="28"/>
        </w:rPr>
      </w:pPr>
      <w:r>
        <w:rPr>
          <w:szCs w:val="28"/>
        </w:rPr>
        <w:t xml:space="preserve">Принять участие в </w:t>
      </w:r>
      <w:r w:rsidR="00DB4C42">
        <w:rPr>
          <w:szCs w:val="28"/>
        </w:rPr>
        <w:t xml:space="preserve">проведении </w:t>
      </w:r>
      <w:r>
        <w:rPr>
          <w:szCs w:val="28"/>
        </w:rPr>
        <w:t xml:space="preserve">апробации в Республике Хакасия технологических решений, реализованных на базе </w:t>
      </w:r>
      <w:r w:rsidR="00DB4C42">
        <w:rPr>
          <w:szCs w:val="28"/>
        </w:rPr>
        <w:t xml:space="preserve">федеральной государственной информационной системы </w:t>
      </w:r>
      <w:r>
        <w:rPr>
          <w:szCs w:val="28"/>
        </w:rPr>
        <w:t>«Единого портала государственных</w:t>
      </w:r>
      <w:r w:rsidR="001F23D6">
        <w:rPr>
          <w:szCs w:val="28"/>
        </w:rPr>
        <w:t xml:space="preserve"> и муниципальных услуг (функций)» (далее – Единый портал).</w:t>
      </w:r>
    </w:p>
    <w:p w14:paraId="03C9655B" w14:textId="1F819E68" w:rsidR="001F23D6" w:rsidRDefault="001F23D6" w:rsidP="00171828">
      <w:pPr>
        <w:pStyle w:val="ConsPlusNormal"/>
        <w:numPr>
          <w:ilvl w:val="0"/>
          <w:numId w:val="1"/>
        </w:numPr>
        <w:tabs>
          <w:tab w:val="left" w:pos="993"/>
        </w:tabs>
        <w:ind w:left="0" w:firstLine="426"/>
        <w:jc w:val="both"/>
        <w:rPr>
          <w:szCs w:val="28"/>
        </w:rPr>
      </w:pPr>
      <w:r>
        <w:rPr>
          <w:szCs w:val="28"/>
        </w:rPr>
        <w:t>Определить ответственным за проведение апробации в муниципальном образовании город Саяногорск технологических решений, реализованных на базе Единого портала:</w:t>
      </w:r>
    </w:p>
    <w:p w14:paraId="6FB50E39" w14:textId="69D6A82E" w:rsidR="00EE5FA1" w:rsidRDefault="00EE5FA1" w:rsidP="002967A3">
      <w:pPr>
        <w:pStyle w:val="ConsPlusNormal"/>
        <w:tabs>
          <w:tab w:val="left" w:pos="1134"/>
        </w:tabs>
        <w:ind w:firstLine="426"/>
        <w:jc w:val="both"/>
        <w:rPr>
          <w:szCs w:val="28"/>
        </w:rPr>
      </w:pPr>
      <w:r>
        <w:rPr>
          <w:szCs w:val="28"/>
        </w:rPr>
        <w:t xml:space="preserve">1) </w:t>
      </w:r>
      <w:r w:rsidR="002967A3">
        <w:rPr>
          <w:szCs w:val="28"/>
        </w:rPr>
        <w:t xml:space="preserve"> </w:t>
      </w:r>
      <w:r w:rsidR="001F23D6">
        <w:rPr>
          <w:szCs w:val="28"/>
        </w:rPr>
        <w:t>заместителя Главы муниципального образования г</w:t>
      </w:r>
      <w:r>
        <w:rPr>
          <w:szCs w:val="28"/>
        </w:rPr>
        <w:t>.</w:t>
      </w:r>
      <w:r w:rsidR="001F23D6">
        <w:rPr>
          <w:szCs w:val="28"/>
        </w:rPr>
        <w:t xml:space="preserve"> Саяногорск по социальным вопросам в части координации деятельности участников апробации в муниципальном образовании город Саяногорск</w:t>
      </w:r>
      <w:r>
        <w:rPr>
          <w:szCs w:val="28"/>
        </w:rPr>
        <w:t xml:space="preserve"> технологических решений;</w:t>
      </w:r>
    </w:p>
    <w:p w14:paraId="673C2B30" w14:textId="2A8F4F20" w:rsidR="001F23D6" w:rsidRDefault="00EE5FA1" w:rsidP="002967A3">
      <w:pPr>
        <w:pStyle w:val="ConsPlusNormal"/>
        <w:tabs>
          <w:tab w:val="left" w:pos="993"/>
        </w:tabs>
        <w:ind w:firstLine="426"/>
        <w:jc w:val="both"/>
        <w:rPr>
          <w:szCs w:val="28"/>
        </w:rPr>
      </w:pPr>
      <w:r>
        <w:rPr>
          <w:szCs w:val="28"/>
        </w:rPr>
        <w:t xml:space="preserve">2) </w:t>
      </w:r>
      <w:r w:rsidR="00DB4C42">
        <w:rPr>
          <w:szCs w:val="28"/>
        </w:rPr>
        <w:t>г</w:t>
      </w:r>
      <w:r>
        <w:rPr>
          <w:szCs w:val="28"/>
        </w:rPr>
        <w:t xml:space="preserve">лавного специалиста (по защите информации и программному </w:t>
      </w:r>
      <w:r>
        <w:rPr>
          <w:szCs w:val="28"/>
        </w:rPr>
        <w:lastRenderedPageBreak/>
        <w:t xml:space="preserve">обеспечению) отдела по взаимодействию со СМИ и связям с общественностью Администрации муниципального образования г. Саяногорск в части технического обеспечения и взаимодействия с Государственным комитетом цифрового развития и связи Республики Хакасия. </w:t>
      </w:r>
    </w:p>
    <w:p w14:paraId="67E4B2F4" w14:textId="77777777" w:rsidR="00DE2CAB" w:rsidRDefault="00DE2CAB" w:rsidP="00DB4C42">
      <w:pPr>
        <w:pStyle w:val="ConsPlusNormal"/>
        <w:numPr>
          <w:ilvl w:val="0"/>
          <w:numId w:val="1"/>
        </w:numPr>
        <w:tabs>
          <w:tab w:val="left" w:pos="709"/>
        </w:tabs>
        <w:ind w:left="0" w:firstLine="426"/>
        <w:jc w:val="both"/>
        <w:rPr>
          <w:szCs w:val="28"/>
        </w:rPr>
      </w:pPr>
      <w:r>
        <w:rPr>
          <w:szCs w:val="28"/>
        </w:rPr>
        <w:t>Участникам апробации в муниципальном образовании город Саяногорск технологических решений, реализованных на базе Единого портала, обеспечить:</w:t>
      </w:r>
    </w:p>
    <w:p w14:paraId="2028DFFD" w14:textId="0311F68F" w:rsidR="004E1E7F" w:rsidRDefault="00F914E0" w:rsidP="00F914E0">
      <w:pPr>
        <w:pStyle w:val="ConsPlusNormal"/>
        <w:numPr>
          <w:ilvl w:val="0"/>
          <w:numId w:val="4"/>
        </w:numPr>
        <w:tabs>
          <w:tab w:val="left" w:pos="360"/>
        </w:tabs>
        <w:ind w:left="0" w:firstLine="426"/>
        <w:jc w:val="both"/>
        <w:rPr>
          <w:szCs w:val="28"/>
        </w:rPr>
      </w:pPr>
      <w:r>
        <w:rPr>
          <w:szCs w:val="28"/>
        </w:rPr>
        <w:t>р</w:t>
      </w:r>
      <w:r w:rsidR="00DE2CAB">
        <w:rPr>
          <w:szCs w:val="28"/>
        </w:rPr>
        <w:t>ешение (реализацию) проблем (предложений), указанных в сообщениях, и направление ответов физическим, юридическим лицам в сроки, установленные приложением к настоящему постановлению</w:t>
      </w:r>
      <w:r w:rsidR="00E17F63">
        <w:rPr>
          <w:szCs w:val="28"/>
        </w:rPr>
        <w:t>;</w:t>
      </w:r>
    </w:p>
    <w:p w14:paraId="4B7EB22D" w14:textId="1A56652C" w:rsidR="00DE2CAB" w:rsidRDefault="00E17F63" w:rsidP="00F914E0">
      <w:pPr>
        <w:pStyle w:val="ConsPlusNormal"/>
        <w:numPr>
          <w:ilvl w:val="0"/>
          <w:numId w:val="4"/>
        </w:numPr>
        <w:ind w:left="0" w:firstLine="426"/>
        <w:jc w:val="both"/>
        <w:rPr>
          <w:szCs w:val="28"/>
        </w:rPr>
      </w:pPr>
      <w:r>
        <w:rPr>
          <w:szCs w:val="28"/>
        </w:rPr>
        <w:t>проведение обсуждений, голосований и опросов с использованием технологических решений, реализованных на базе Единого портала;</w:t>
      </w:r>
    </w:p>
    <w:p w14:paraId="10940A28" w14:textId="67E9E060" w:rsidR="00E17F63" w:rsidRDefault="000153E0" w:rsidP="00F914E0">
      <w:pPr>
        <w:pStyle w:val="ConsPlusNormal"/>
        <w:numPr>
          <w:ilvl w:val="0"/>
          <w:numId w:val="4"/>
        </w:numPr>
        <w:tabs>
          <w:tab w:val="left" w:pos="709"/>
        </w:tabs>
        <w:ind w:left="0" w:firstLine="426"/>
        <w:jc w:val="both"/>
        <w:rPr>
          <w:szCs w:val="28"/>
        </w:rPr>
      </w:pPr>
      <w:r>
        <w:rPr>
          <w:szCs w:val="28"/>
        </w:rPr>
        <w:t>предоставление на еженедельной основе сводной информации о рез</w:t>
      </w:r>
      <w:r w:rsidR="00BF4C7D">
        <w:rPr>
          <w:szCs w:val="28"/>
        </w:rPr>
        <w:t>у</w:t>
      </w:r>
      <w:r>
        <w:rPr>
          <w:szCs w:val="28"/>
        </w:rPr>
        <w:t>льтатах и сроках решения (реализации) проблем (предложений), указанных в сообщениях, о результатах и сроках проведения обсуждений, голосований, опросов Главе муниципального образования город Саяногорск.</w:t>
      </w:r>
    </w:p>
    <w:p w14:paraId="1251ACE7" w14:textId="36FA15AD" w:rsidR="007F2A83" w:rsidRDefault="007F2A83" w:rsidP="007F2A83">
      <w:pPr>
        <w:pStyle w:val="ConsPlusNormal"/>
        <w:numPr>
          <w:ilvl w:val="0"/>
          <w:numId w:val="1"/>
        </w:numPr>
        <w:ind w:left="0" w:firstLine="426"/>
        <w:jc w:val="both"/>
        <w:rPr>
          <w:szCs w:val="28"/>
        </w:rPr>
      </w:pPr>
      <w:r>
        <w:rPr>
          <w:szCs w:val="28"/>
        </w:rPr>
        <w:t>Ответственными за реализацию мероприятий, указанных в пункте 3 настоящего постановления, являются руководители структурных подразделений Администрации муниципального образования город Саяногорск и руководители ее органов, наделённы</w:t>
      </w:r>
      <w:r w:rsidR="006C0C10">
        <w:rPr>
          <w:szCs w:val="28"/>
        </w:rPr>
        <w:t>х</w:t>
      </w:r>
      <w:r>
        <w:rPr>
          <w:szCs w:val="28"/>
        </w:rPr>
        <w:t xml:space="preserve"> правами юридического лица. </w:t>
      </w:r>
    </w:p>
    <w:p w14:paraId="0FF1D820" w14:textId="1D844C54" w:rsidR="00171828" w:rsidRDefault="00171828" w:rsidP="00E96A18">
      <w:pPr>
        <w:pStyle w:val="ConsPlusNormal"/>
        <w:numPr>
          <w:ilvl w:val="0"/>
          <w:numId w:val="1"/>
        </w:numPr>
        <w:tabs>
          <w:tab w:val="left" w:pos="0"/>
          <w:tab w:val="left" w:pos="709"/>
        </w:tabs>
        <w:ind w:left="0" w:firstLine="426"/>
        <w:jc w:val="both"/>
        <w:outlineLvl w:val="0"/>
        <w:rPr>
          <w:szCs w:val="28"/>
        </w:rPr>
      </w:pPr>
      <w:r w:rsidRPr="00B879B6">
        <w:rPr>
          <w:szCs w:val="28"/>
        </w:rPr>
        <w:t>Отделу по взаимодействию со СМИ и связям с</w:t>
      </w:r>
      <w:r w:rsidR="00640122">
        <w:rPr>
          <w:szCs w:val="28"/>
        </w:rPr>
        <w:t xml:space="preserve"> </w:t>
      </w:r>
      <w:r w:rsidRPr="00B879B6">
        <w:rPr>
          <w:szCs w:val="28"/>
        </w:rPr>
        <w:t>общественностью Администрации муниципального образования город Саяногорск опубликовать настоящее постановление в городской газете «Саянские ведомости» и разместить на официальном сайте муниципального образования город Саяногорск в информационно – телекоммуникационной сети «Интернет».</w:t>
      </w:r>
    </w:p>
    <w:p w14:paraId="4BFCFC1F" w14:textId="5BAB52C3" w:rsidR="00171828" w:rsidRDefault="00376930" w:rsidP="00E96A18">
      <w:pPr>
        <w:pStyle w:val="ConsPlusNormal"/>
        <w:numPr>
          <w:ilvl w:val="0"/>
          <w:numId w:val="1"/>
        </w:numPr>
        <w:tabs>
          <w:tab w:val="left" w:pos="0"/>
          <w:tab w:val="left" w:pos="709"/>
        </w:tabs>
        <w:ind w:left="0" w:firstLine="426"/>
        <w:jc w:val="both"/>
        <w:outlineLvl w:val="0"/>
        <w:rPr>
          <w:szCs w:val="28"/>
        </w:rPr>
      </w:pPr>
      <w:r>
        <w:rPr>
          <w:szCs w:val="28"/>
        </w:rPr>
        <w:t xml:space="preserve">Настоящее </w:t>
      </w:r>
      <w:r w:rsidRPr="00B879B6">
        <w:rPr>
          <w:szCs w:val="28"/>
        </w:rPr>
        <w:t xml:space="preserve">постановление вступает в силу </w:t>
      </w:r>
      <w:r w:rsidR="00D81231">
        <w:rPr>
          <w:szCs w:val="28"/>
        </w:rPr>
        <w:t xml:space="preserve">со дня его </w:t>
      </w:r>
      <w:r w:rsidR="00855B18">
        <w:rPr>
          <w:szCs w:val="28"/>
        </w:rPr>
        <w:t>подписания</w:t>
      </w:r>
      <w:r w:rsidR="00C50466">
        <w:rPr>
          <w:szCs w:val="28"/>
        </w:rPr>
        <w:t xml:space="preserve">.                                                                             </w:t>
      </w:r>
    </w:p>
    <w:p w14:paraId="43610974" w14:textId="7CA6CAA8" w:rsidR="00171828" w:rsidRPr="00376930" w:rsidRDefault="00376930" w:rsidP="00E96A18">
      <w:pPr>
        <w:pStyle w:val="ConsPlusNormal"/>
        <w:numPr>
          <w:ilvl w:val="0"/>
          <w:numId w:val="1"/>
        </w:numPr>
        <w:tabs>
          <w:tab w:val="left" w:pos="0"/>
          <w:tab w:val="left" w:pos="709"/>
        </w:tabs>
        <w:ind w:left="0" w:firstLine="426"/>
        <w:jc w:val="both"/>
        <w:outlineLvl w:val="0"/>
        <w:rPr>
          <w:szCs w:val="28"/>
        </w:rPr>
      </w:pPr>
      <w:r>
        <w:rPr>
          <w:szCs w:val="28"/>
        </w:rPr>
        <w:t xml:space="preserve">Контроль </w:t>
      </w:r>
      <w:r w:rsidRPr="00B879B6">
        <w:rPr>
          <w:szCs w:val="28"/>
        </w:rPr>
        <w:t xml:space="preserve">за исполнением настоящего постановления возложить на заместителя Главы муниципального образования город Саяногорск по </w:t>
      </w:r>
      <w:r w:rsidR="000153E0">
        <w:rPr>
          <w:szCs w:val="28"/>
        </w:rPr>
        <w:t>социальным вопросам</w:t>
      </w:r>
      <w:r w:rsidRPr="00B879B6">
        <w:rPr>
          <w:szCs w:val="28"/>
        </w:rPr>
        <w:t>.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7000"/>
        <w:gridCol w:w="2889"/>
      </w:tblGrid>
      <w:tr w:rsidR="00171828" w:rsidRPr="00690C58" w14:paraId="502B9D05" w14:textId="77777777" w:rsidTr="00EE64BD">
        <w:trPr>
          <w:trHeight w:val="702"/>
        </w:trPr>
        <w:tc>
          <w:tcPr>
            <w:tcW w:w="7000" w:type="dxa"/>
          </w:tcPr>
          <w:p w14:paraId="7CB478F5" w14:textId="632C7FB9" w:rsidR="00171828" w:rsidRDefault="00171828" w:rsidP="00EE64BD">
            <w:pPr>
              <w:jc w:val="both"/>
              <w:outlineLvl w:val="0"/>
              <w:rPr>
                <w:sz w:val="20"/>
                <w:szCs w:val="28"/>
              </w:rPr>
            </w:pPr>
          </w:p>
          <w:p w14:paraId="3D2CC9C1" w14:textId="77777777" w:rsidR="00F914E0" w:rsidRPr="00690C58" w:rsidRDefault="00F914E0" w:rsidP="00EE64BD">
            <w:pPr>
              <w:jc w:val="both"/>
              <w:outlineLvl w:val="0"/>
              <w:rPr>
                <w:sz w:val="20"/>
                <w:szCs w:val="28"/>
              </w:rPr>
            </w:pPr>
          </w:p>
          <w:p w14:paraId="32915CB2" w14:textId="77777777" w:rsidR="00171828" w:rsidRPr="00690C58" w:rsidRDefault="00171828" w:rsidP="00EE64BD">
            <w:pPr>
              <w:jc w:val="both"/>
              <w:outlineLvl w:val="0"/>
              <w:rPr>
                <w:sz w:val="20"/>
                <w:szCs w:val="28"/>
              </w:rPr>
            </w:pPr>
          </w:p>
          <w:p w14:paraId="0D9DDEBA" w14:textId="77777777" w:rsidR="00171828" w:rsidRDefault="00171828" w:rsidP="00EE64BD">
            <w:pPr>
              <w:jc w:val="both"/>
              <w:outlineLvl w:val="0"/>
              <w:rPr>
                <w:sz w:val="28"/>
                <w:szCs w:val="28"/>
              </w:rPr>
            </w:pPr>
            <w:r w:rsidRPr="00690C58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 xml:space="preserve">а </w:t>
            </w:r>
            <w:r w:rsidRPr="00690C58">
              <w:rPr>
                <w:sz w:val="28"/>
                <w:szCs w:val="28"/>
              </w:rPr>
              <w:t xml:space="preserve">муниципального образования </w:t>
            </w:r>
          </w:p>
          <w:p w14:paraId="7C7632AC" w14:textId="77777777" w:rsidR="00171828" w:rsidRPr="00690C58" w:rsidRDefault="00171828" w:rsidP="00EE64BD">
            <w:pPr>
              <w:jc w:val="both"/>
              <w:outlineLvl w:val="0"/>
              <w:rPr>
                <w:sz w:val="28"/>
                <w:szCs w:val="28"/>
              </w:rPr>
            </w:pPr>
            <w:r w:rsidRPr="00690C58">
              <w:rPr>
                <w:sz w:val="28"/>
                <w:szCs w:val="28"/>
              </w:rPr>
              <w:t>город Саяногорск</w:t>
            </w:r>
          </w:p>
        </w:tc>
        <w:tc>
          <w:tcPr>
            <w:tcW w:w="2889" w:type="dxa"/>
          </w:tcPr>
          <w:p w14:paraId="5D82FE06" w14:textId="77777777" w:rsidR="00171828" w:rsidRPr="00690C58" w:rsidRDefault="00171828" w:rsidP="00EE64BD">
            <w:pPr>
              <w:jc w:val="right"/>
              <w:outlineLvl w:val="0"/>
              <w:rPr>
                <w:sz w:val="28"/>
                <w:szCs w:val="28"/>
              </w:rPr>
            </w:pPr>
          </w:p>
          <w:p w14:paraId="05580AAB" w14:textId="77777777" w:rsidR="00171828" w:rsidRPr="00690C58" w:rsidRDefault="00171828" w:rsidP="00EE64BD">
            <w:pPr>
              <w:outlineLvl w:val="0"/>
              <w:rPr>
                <w:sz w:val="28"/>
                <w:szCs w:val="28"/>
              </w:rPr>
            </w:pPr>
          </w:p>
          <w:p w14:paraId="1D9DF779" w14:textId="77777777" w:rsidR="00171828" w:rsidRPr="00690C58" w:rsidRDefault="00171828" w:rsidP="00EE64BD">
            <w:pPr>
              <w:tabs>
                <w:tab w:val="left" w:pos="2390"/>
              </w:tabs>
              <w:ind w:right="317"/>
              <w:jc w:val="righ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М.А. Валов </w:t>
            </w:r>
          </w:p>
        </w:tc>
      </w:tr>
    </w:tbl>
    <w:p w14:paraId="3433AE45" w14:textId="77777777" w:rsidR="00171828" w:rsidRDefault="00171828" w:rsidP="00171828">
      <w:pPr>
        <w:jc w:val="both"/>
        <w:outlineLvl w:val="0"/>
        <w:rPr>
          <w:sz w:val="28"/>
          <w:szCs w:val="28"/>
        </w:rPr>
      </w:pPr>
    </w:p>
    <w:p w14:paraId="3DB164A8" w14:textId="77777777" w:rsidR="00171828" w:rsidRDefault="00171828" w:rsidP="00171828">
      <w:pPr>
        <w:jc w:val="both"/>
        <w:outlineLvl w:val="0"/>
        <w:rPr>
          <w:sz w:val="28"/>
          <w:szCs w:val="28"/>
        </w:rPr>
      </w:pPr>
    </w:p>
    <w:p w14:paraId="27D5BB0B" w14:textId="77777777" w:rsidR="00CB5151" w:rsidRPr="003D3E51" w:rsidRDefault="00CB5151" w:rsidP="00171828">
      <w:pPr>
        <w:jc w:val="both"/>
        <w:outlineLvl w:val="0"/>
        <w:rPr>
          <w:sz w:val="28"/>
          <w:szCs w:val="28"/>
          <w:lang w:val="en-US"/>
        </w:rPr>
      </w:pPr>
    </w:p>
    <w:p w14:paraId="2A94B729" w14:textId="77777777" w:rsidR="00CB5151" w:rsidRDefault="00CB5151" w:rsidP="00171828">
      <w:pPr>
        <w:jc w:val="both"/>
        <w:outlineLvl w:val="0"/>
        <w:rPr>
          <w:sz w:val="28"/>
          <w:szCs w:val="28"/>
        </w:rPr>
      </w:pPr>
    </w:p>
    <w:p w14:paraId="03E18726" w14:textId="77777777" w:rsidR="00CB5151" w:rsidRDefault="00CB5151" w:rsidP="00171828">
      <w:pPr>
        <w:jc w:val="both"/>
        <w:outlineLvl w:val="0"/>
        <w:rPr>
          <w:sz w:val="28"/>
          <w:szCs w:val="28"/>
        </w:rPr>
      </w:pPr>
    </w:p>
    <w:p w14:paraId="700C9CA3" w14:textId="77777777" w:rsidR="00CB5151" w:rsidRDefault="00CB5151" w:rsidP="00171828">
      <w:pPr>
        <w:jc w:val="both"/>
        <w:outlineLvl w:val="0"/>
        <w:rPr>
          <w:sz w:val="28"/>
          <w:szCs w:val="28"/>
        </w:rPr>
      </w:pPr>
    </w:p>
    <w:p w14:paraId="32B0F2B9" w14:textId="77777777" w:rsidR="00CB5151" w:rsidRDefault="00CB5151" w:rsidP="00171828">
      <w:pPr>
        <w:jc w:val="both"/>
        <w:outlineLvl w:val="0"/>
        <w:rPr>
          <w:sz w:val="28"/>
          <w:szCs w:val="28"/>
        </w:rPr>
      </w:pPr>
    </w:p>
    <w:p w14:paraId="33B86BD2" w14:textId="6C0542E2" w:rsidR="00CB5151" w:rsidRDefault="00CB5151" w:rsidP="00171828">
      <w:pPr>
        <w:jc w:val="both"/>
        <w:outlineLvl w:val="0"/>
        <w:rPr>
          <w:sz w:val="28"/>
          <w:szCs w:val="28"/>
        </w:rPr>
      </w:pPr>
    </w:p>
    <w:p w14:paraId="20E3D276" w14:textId="5F0DC42B" w:rsidR="006C0C10" w:rsidRDefault="006C0C10" w:rsidP="00171828">
      <w:pPr>
        <w:jc w:val="both"/>
        <w:outlineLvl w:val="0"/>
        <w:rPr>
          <w:sz w:val="28"/>
          <w:szCs w:val="28"/>
        </w:rPr>
      </w:pPr>
    </w:p>
    <w:p w14:paraId="2E2B9484" w14:textId="77777777" w:rsidR="006C0C10" w:rsidRDefault="006C0C10" w:rsidP="00171828">
      <w:pPr>
        <w:jc w:val="both"/>
        <w:outlineLvl w:val="0"/>
        <w:rPr>
          <w:sz w:val="28"/>
          <w:szCs w:val="28"/>
        </w:rPr>
      </w:pPr>
    </w:p>
    <w:p w14:paraId="40FE2E19" w14:textId="37771069" w:rsidR="00D913E2" w:rsidRDefault="00D913E2" w:rsidP="00CB5151">
      <w:pPr>
        <w:jc w:val="both"/>
        <w:outlineLvl w:val="0"/>
        <w:rPr>
          <w:sz w:val="28"/>
          <w:szCs w:val="28"/>
        </w:rPr>
      </w:pPr>
    </w:p>
    <w:p w14:paraId="41C66691" w14:textId="58DE7567" w:rsidR="00171828" w:rsidRPr="008A234A" w:rsidRDefault="00CB5151" w:rsidP="00C369C4">
      <w:pPr>
        <w:jc w:val="both"/>
        <w:outlineLvl w:val="0"/>
        <w:rPr>
          <w:sz w:val="16"/>
          <w:szCs w:val="16"/>
        </w:rPr>
      </w:pPr>
      <w:r>
        <w:rPr>
          <w:sz w:val="28"/>
          <w:szCs w:val="28"/>
        </w:rPr>
        <w:lastRenderedPageBreak/>
        <w:t xml:space="preserve"> </w:t>
      </w:r>
    </w:p>
    <w:p w14:paraId="7359ABCE" w14:textId="77777777" w:rsidR="00171828" w:rsidRPr="00B71DD8" w:rsidRDefault="00171828" w:rsidP="00171828"/>
    <w:p w14:paraId="76004531" w14:textId="77777777" w:rsidR="00DF3E8F" w:rsidRDefault="00DF3E8F"/>
    <w:sectPr w:rsidR="00DF3E8F" w:rsidSect="00DB4C42">
      <w:headerReference w:type="even" r:id="rId9"/>
      <w:pgSz w:w="11905" w:h="16840"/>
      <w:pgMar w:top="1134" w:right="706" w:bottom="1134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608314" w14:textId="77777777" w:rsidR="001373A7" w:rsidRDefault="001373A7">
      <w:r>
        <w:separator/>
      </w:r>
    </w:p>
  </w:endnote>
  <w:endnote w:type="continuationSeparator" w:id="0">
    <w:p w14:paraId="430E80F4" w14:textId="77777777" w:rsidR="001373A7" w:rsidRDefault="00137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58BB5E" w14:textId="77777777" w:rsidR="001373A7" w:rsidRDefault="001373A7">
      <w:r>
        <w:separator/>
      </w:r>
    </w:p>
  </w:footnote>
  <w:footnote w:type="continuationSeparator" w:id="0">
    <w:p w14:paraId="5DE80758" w14:textId="77777777" w:rsidR="001373A7" w:rsidRDefault="001373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AD2110" w14:textId="77777777" w:rsidR="007A5692" w:rsidRDefault="005303A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61DA3E00" w14:textId="77777777" w:rsidR="007A5692" w:rsidRDefault="001373A7">
    <w:pPr>
      <w:pStyle w:val="a3"/>
    </w:pPr>
  </w:p>
  <w:p w14:paraId="0C896204" w14:textId="77777777" w:rsidR="00817587" w:rsidRDefault="001373A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6D01AC"/>
    <w:multiLevelType w:val="hybridMultilevel"/>
    <w:tmpl w:val="60FC063A"/>
    <w:lvl w:ilvl="0" w:tplc="2318A42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0F68E7"/>
    <w:multiLevelType w:val="hybridMultilevel"/>
    <w:tmpl w:val="4E92A90C"/>
    <w:lvl w:ilvl="0" w:tplc="68085878">
      <w:start w:val="4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 w15:restartNumberingAfterBreak="0">
    <w:nsid w:val="5D363918"/>
    <w:multiLevelType w:val="hybridMultilevel"/>
    <w:tmpl w:val="F3709BAC"/>
    <w:lvl w:ilvl="0" w:tplc="91C8114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1231A8C"/>
    <w:multiLevelType w:val="multilevel"/>
    <w:tmpl w:val="E5161C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7C1"/>
    <w:rsid w:val="000153E0"/>
    <w:rsid w:val="001373A7"/>
    <w:rsid w:val="00171828"/>
    <w:rsid w:val="0019454E"/>
    <w:rsid w:val="001F23D6"/>
    <w:rsid w:val="002967A3"/>
    <w:rsid w:val="00376930"/>
    <w:rsid w:val="003C35E6"/>
    <w:rsid w:val="003D3E51"/>
    <w:rsid w:val="00450851"/>
    <w:rsid w:val="0048752A"/>
    <w:rsid w:val="004B7962"/>
    <w:rsid w:val="004E1E7F"/>
    <w:rsid w:val="005303A6"/>
    <w:rsid w:val="00640122"/>
    <w:rsid w:val="006B47C1"/>
    <w:rsid w:val="006C0C10"/>
    <w:rsid w:val="00714947"/>
    <w:rsid w:val="00727FEB"/>
    <w:rsid w:val="007F2A83"/>
    <w:rsid w:val="00852F02"/>
    <w:rsid w:val="00855B18"/>
    <w:rsid w:val="008661B0"/>
    <w:rsid w:val="00A70EDA"/>
    <w:rsid w:val="00AA55C4"/>
    <w:rsid w:val="00B1173C"/>
    <w:rsid w:val="00B31AE0"/>
    <w:rsid w:val="00B36AC5"/>
    <w:rsid w:val="00B65078"/>
    <w:rsid w:val="00BF4C7D"/>
    <w:rsid w:val="00C369C4"/>
    <w:rsid w:val="00C50466"/>
    <w:rsid w:val="00CB5151"/>
    <w:rsid w:val="00D81231"/>
    <w:rsid w:val="00D913E2"/>
    <w:rsid w:val="00DB4C42"/>
    <w:rsid w:val="00DE2CAB"/>
    <w:rsid w:val="00DF3E8F"/>
    <w:rsid w:val="00E17F63"/>
    <w:rsid w:val="00E96A18"/>
    <w:rsid w:val="00EE5FA1"/>
    <w:rsid w:val="00F91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EF51F"/>
  <w15:chartTrackingRefBased/>
  <w15:docId w15:val="{3EEF9D80-4C34-43B2-A420-770055159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18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718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718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rsid w:val="00171828"/>
  </w:style>
  <w:style w:type="paragraph" w:customStyle="1" w:styleId="ConsPlusNormal">
    <w:name w:val="ConsPlusNormal"/>
    <w:rsid w:val="001718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0A1B4-5D5E-4EC8-838F-CE80FE4C7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Паластрова Елена Игоревна</dc:creator>
  <cp:keywords/>
  <dc:description/>
  <cp:lastModifiedBy>Паластрова Елена Игоревна</cp:lastModifiedBy>
  <cp:revision>2</cp:revision>
  <dcterms:created xsi:type="dcterms:W3CDTF">2020-11-27T08:58:00Z</dcterms:created>
  <dcterms:modified xsi:type="dcterms:W3CDTF">2020-11-27T08:58:00Z</dcterms:modified>
</cp:coreProperties>
</file>