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D7" w:rsidRPr="005022BE" w:rsidRDefault="000B70D7" w:rsidP="000B70D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022BE">
        <w:rPr>
          <w:rFonts w:ascii="Times New Roman" w:hAnsi="Times New Roman" w:cs="Times New Roman"/>
          <w:sz w:val="26"/>
          <w:szCs w:val="26"/>
        </w:rPr>
        <w:t>Приложение</w:t>
      </w:r>
    </w:p>
    <w:p w:rsidR="000B70D7" w:rsidRPr="005022BE" w:rsidRDefault="000B70D7" w:rsidP="000B70D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0B70D7" w:rsidRPr="005022BE" w:rsidRDefault="000B70D7" w:rsidP="000B70D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0B70D7" w:rsidRPr="005022BE" w:rsidRDefault="000B70D7" w:rsidP="000B70D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город Саяногорск от</w:t>
      </w:r>
      <w:r w:rsidR="00914A35">
        <w:rPr>
          <w:rFonts w:ascii="Times New Roman" w:hAnsi="Times New Roman" w:cs="Times New Roman"/>
          <w:sz w:val="26"/>
          <w:szCs w:val="26"/>
        </w:rPr>
        <w:t xml:space="preserve"> </w:t>
      </w:r>
      <w:r w:rsidRPr="005022BE">
        <w:rPr>
          <w:rFonts w:ascii="Times New Roman" w:hAnsi="Times New Roman" w:cs="Times New Roman"/>
          <w:sz w:val="26"/>
          <w:szCs w:val="26"/>
        </w:rPr>
        <w:t xml:space="preserve"> </w:t>
      </w:r>
      <w:r w:rsidR="00914A35">
        <w:rPr>
          <w:rFonts w:ascii="Times New Roman" w:hAnsi="Times New Roman" w:cs="Times New Roman"/>
          <w:sz w:val="26"/>
          <w:szCs w:val="26"/>
        </w:rPr>
        <w:t xml:space="preserve">23.06.2023 </w:t>
      </w:r>
      <w:r w:rsidRPr="005022BE">
        <w:rPr>
          <w:rFonts w:ascii="Times New Roman" w:hAnsi="Times New Roman" w:cs="Times New Roman"/>
          <w:sz w:val="26"/>
          <w:szCs w:val="26"/>
        </w:rPr>
        <w:t>№</w:t>
      </w:r>
      <w:r w:rsidR="00914A35">
        <w:rPr>
          <w:rFonts w:ascii="Times New Roman" w:hAnsi="Times New Roman" w:cs="Times New Roman"/>
          <w:sz w:val="26"/>
          <w:szCs w:val="26"/>
        </w:rPr>
        <w:t xml:space="preserve"> 488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0B70D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«</w:t>
      </w:r>
      <w:r w:rsidR="00455AA0" w:rsidRPr="005022BE">
        <w:rPr>
          <w:rFonts w:ascii="Times New Roman" w:hAnsi="Times New Roman" w:cs="Times New Roman"/>
          <w:sz w:val="26"/>
          <w:szCs w:val="26"/>
        </w:rPr>
        <w:t>Приложение</w:t>
      </w:r>
    </w:p>
    <w:p w:rsidR="00455AA0" w:rsidRPr="005022BE" w:rsidRDefault="00455A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55AA0" w:rsidRPr="005022BE" w:rsidRDefault="00455A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455AA0" w:rsidRPr="005022BE" w:rsidRDefault="00455A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455AA0" w:rsidRPr="005022BE" w:rsidRDefault="007605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17.12.2013 №</w:t>
      </w:r>
      <w:r w:rsidR="00455AA0" w:rsidRPr="005022BE">
        <w:rPr>
          <w:rFonts w:ascii="Times New Roman" w:hAnsi="Times New Roman" w:cs="Times New Roman"/>
          <w:sz w:val="26"/>
          <w:szCs w:val="26"/>
        </w:rPr>
        <w:t xml:space="preserve"> 1922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48"/>
      <w:bookmarkEnd w:id="1"/>
      <w:r w:rsidRPr="005022BE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455AA0" w:rsidRPr="005022BE" w:rsidRDefault="000564B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55AA0" w:rsidRPr="005022BE">
        <w:rPr>
          <w:rFonts w:ascii="Times New Roman" w:hAnsi="Times New Roman" w:cs="Times New Roman"/>
          <w:b/>
          <w:bCs/>
          <w:sz w:val="26"/>
          <w:szCs w:val="26"/>
        </w:rPr>
        <w:t>УПРАВЛЕНИЕ МУНИЦИПАЛЬНЫМИ ФИНАНСАМИ И ОБСЛУЖИВАНИЕ</w:t>
      </w:r>
    </w:p>
    <w:p w:rsidR="00455AA0" w:rsidRPr="005022BE" w:rsidRDefault="000564B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ДОЛГА»</w:t>
      </w:r>
    </w:p>
    <w:p w:rsidR="00455AA0" w:rsidRPr="005022BE" w:rsidRDefault="00455AA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1. Паспорт муниципальной программы</w:t>
      </w:r>
    </w:p>
    <w:p w:rsidR="00455AA0" w:rsidRPr="005022BE" w:rsidRDefault="00A31D1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55AA0" w:rsidRPr="005022BE">
        <w:rPr>
          <w:rFonts w:ascii="Times New Roman" w:hAnsi="Times New Roman" w:cs="Times New Roman"/>
          <w:b/>
          <w:bCs/>
          <w:sz w:val="26"/>
          <w:szCs w:val="26"/>
        </w:rPr>
        <w:t>Управление муниципальными финансами</w:t>
      </w:r>
    </w:p>
    <w:p w:rsidR="00455AA0" w:rsidRPr="005022BE" w:rsidRDefault="00455AA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и обслуживание муниципального долга</w:t>
      </w:r>
      <w:r w:rsidR="000564B3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55AA0" w:rsidRDefault="00455AA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716"/>
      </w:tblGrid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0564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55AA0" w:rsidRPr="005022BE">
              <w:rPr>
                <w:rFonts w:ascii="Times New Roman" w:hAnsi="Times New Roman" w:cs="Times New Roman"/>
                <w:sz w:val="20"/>
                <w:szCs w:val="20"/>
              </w:rPr>
              <w:t>Бюджетно-финансовое управление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города Саяногорска»</w:t>
            </w:r>
            <w:r w:rsidR="00455AA0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(далее - БФУ)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г.Саяногорск (далее - Администрация);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Участники реализации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Деление на подпрограммы не предусмотрено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эффективного управления муниципальными финансами, обеспечивающих сбалансированность и устойчивость бюджетной системы муниципального образования город Саяногорск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обеспечение исполнения долговых обязательств;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&lt;= 1,0; 2023 - &lt;= 1,0; 2024 - &lt;= 1,0;</w:t>
            </w:r>
            <w:r w:rsidR="000B70D7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&lt;= 1,0; 2026 - &lt;= 1,0; 2027 - &lt;= 1,0;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&lt;= 0,15; 2023 - &lt;= 0,15; 2024 - &lt;= 0,15;</w:t>
            </w:r>
            <w:r w:rsidR="000B70D7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&lt;= 0,15; 2026 - &lt;= 0,15; 2027 - &lt;= 0,15;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доля просроченной задолженности по долговым обязательствам муниципального образования город Саяногорск (процентов):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2022 - 0; 2023 - 0; 2024 - 0;</w:t>
            </w:r>
            <w:r w:rsidR="00B1653D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2025 - 0; 2026 - 0; 2027 - 0;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размещение информации о муниципальных финансах на сайте муниципального </w:t>
            </w:r>
            <w:r w:rsidRPr="005022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город Саяногорск в информационно-телекоммуникационной сети Интернет (да/нет):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да; 2023 - да; 2024 - да;</w:t>
            </w:r>
            <w:r w:rsidR="000D767B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да; 2026 - да; 2027 - да;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уровень исполнения установленных Республики Хакасия требований о составе отчетности об исполнении бюджета муниципального образования город Саяногорск (процентов):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2022 - 100; 2023 - 100; 2024 - 100;</w:t>
            </w:r>
            <w:r w:rsidR="00326951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2025 - 100; 2026 - 100; 2027 - 100;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отчислений: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&lt;= 0,10; 2023 - &lt;= 0,10; 2024 - &lt;= 0,10;</w:t>
            </w:r>
            <w:r w:rsidR="00F63E5B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2025 - &lt;= 0,10; 2026 - &lt;= 0,10; 2027 - &lt;= 0,10;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объем заимствований муниципального образования город Саяногорск к объему средств бюджета муниципального образования город Саяногорск, направляемых на финансирование дефицита бюджета и (или) погашение долговых обязательств:</w:t>
            </w:r>
          </w:p>
          <w:p w:rsidR="00455AA0" w:rsidRPr="005022BE" w:rsidRDefault="00455AA0" w:rsidP="00505E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&lt;= 1,0; 2023 - &lt;= 1,0; 2024 - &lt;= 1,0</w:t>
            </w:r>
            <w:r w:rsidR="00505E12" w:rsidRPr="005022BE">
              <w:rPr>
                <w:rFonts w:ascii="Times New Roman" w:hAnsi="Times New Roman" w:cs="Times New Roman"/>
                <w:sz w:val="20"/>
                <w:szCs w:val="20"/>
              </w:rPr>
              <w:t>; 2025 - &lt;= 1,0; 2026 - &lt;= 1,0; 2027 - &lt;= 1,0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505E12" w:rsidP="00505E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55AA0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5AA0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A5630F" w:rsidRPr="005022B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630F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8307.6 </w:t>
            </w: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455AA0" w:rsidRPr="005022BE" w:rsidRDefault="00455AA0" w:rsidP="007918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2022 - 3117,2 тыс. руб.; 2023 - 1153,8 тыс. руб.; 2024 - 1307,1 тыс. руб.</w:t>
            </w:r>
            <w:r w:rsidR="007918F7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; 2025 - 0,0 тыс. руб.; 2026 </w:t>
            </w:r>
            <w:r w:rsidR="00A5630F" w:rsidRPr="005022B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918F7"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630F" w:rsidRPr="005022BE">
              <w:rPr>
                <w:rFonts w:ascii="Times New Roman" w:hAnsi="Times New Roman" w:cs="Times New Roman"/>
                <w:sz w:val="20"/>
                <w:szCs w:val="20"/>
              </w:rPr>
              <w:t>1363,4 тыс. руб.; 2027 – 1366,1 тыс. руб.</w:t>
            </w:r>
          </w:p>
        </w:tc>
      </w:tr>
      <w:tr w:rsidR="00455AA0" w:rsidTr="006F3DF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Конечные результаты муниципальной программы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ограничений по объему муниципальных заимствований, объему муниципального долга и расходам на его обслуживание, размеру дефицита, установленных Бюджетным </w:t>
            </w:r>
            <w:hyperlink r:id="rId5" w:history="1">
              <w:r w:rsidRPr="005022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кодексом</w:t>
              </w:r>
            </w:hyperlink>
            <w:r w:rsidRPr="005022BE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отсутствие просроченной задолженности по долговым обязательствам муниципального образования город Саяногорск;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доступность информации о муниципальных финансах муниципального образования город Саяногорск;</w:t>
            </w:r>
          </w:p>
          <w:p w:rsidR="00455AA0" w:rsidRPr="005022BE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22BE">
              <w:rPr>
                <w:rFonts w:ascii="Times New Roman" w:hAnsi="Times New Roman" w:cs="Times New Roman"/>
                <w:sz w:val="20"/>
                <w:szCs w:val="20"/>
              </w:rPr>
              <w:t>- уровень исполнения установленных Республикой Хакасия требований о составе отчетности об исполнении бюджета муниципального образования город Саяногорск - 100%</w:t>
            </w:r>
          </w:p>
        </w:tc>
      </w:tr>
    </w:tbl>
    <w:p w:rsidR="00455AA0" w:rsidRDefault="00455AA0">
      <w:pPr>
        <w:pStyle w:val="ConsPlusNormal"/>
        <w:jc w:val="both"/>
      </w:pPr>
    </w:p>
    <w:p w:rsidR="00455AA0" w:rsidRPr="005022BE" w:rsidRDefault="00455AA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2. Цель и задачи муниципальной программы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Целью Программы является создание условий для эффективного управления муниципальными финансами, обеспечивающих сбалансированность и устойчивость бюджетной системы муници</w:t>
      </w:r>
      <w:r w:rsidR="000564B3">
        <w:rPr>
          <w:rFonts w:ascii="Times New Roman" w:hAnsi="Times New Roman" w:cs="Times New Roman"/>
          <w:sz w:val="26"/>
          <w:szCs w:val="26"/>
        </w:rPr>
        <w:t>пального образования г.</w:t>
      </w:r>
      <w:r w:rsidRPr="005022BE">
        <w:rPr>
          <w:rFonts w:ascii="Times New Roman" w:hAnsi="Times New Roman" w:cs="Times New Roman"/>
          <w:sz w:val="26"/>
          <w:szCs w:val="26"/>
        </w:rPr>
        <w:t>Саяногорск.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Для достижения цели предстоит решить комплекс задач, в том числе: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- обеспечение исполнения долговых обязательств с целью сохранения з</w:t>
      </w:r>
      <w:r w:rsidR="000564B3">
        <w:rPr>
          <w:rFonts w:ascii="Times New Roman" w:hAnsi="Times New Roman" w:cs="Times New Roman"/>
          <w:sz w:val="26"/>
          <w:szCs w:val="26"/>
        </w:rPr>
        <w:t>а муниципальным образованием г.</w:t>
      </w:r>
      <w:r w:rsidRPr="005022BE">
        <w:rPr>
          <w:rFonts w:ascii="Times New Roman" w:hAnsi="Times New Roman" w:cs="Times New Roman"/>
          <w:sz w:val="26"/>
          <w:szCs w:val="26"/>
        </w:rPr>
        <w:t>Саяногорск репутации добросовестного заемщика;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- 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отчетности. В рамках данной задачи предусматриваются мероприятия по обеспечению доступности оперативной информации по вопросам планирования и исполнения бюджета, формированию единого пространства в сфере управления общественными финансами посре</w:t>
      </w:r>
      <w:r w:rsidR="00E33A0B">
        <w:rPr>
          <w:rFonts w:ascii="Times New Roman" w:hAnsi="Times New Roman" w:cs="Times New Roman"/>
          <w:sz w:val="26"/>
          <w:szCs w:val="26"/>
        </w:rPr>
        <w:t>дством информационного ресурса «</w:t>
      </w:r>
      <w:r w:rsidRPr="005022BE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E33A0B">
        <w:rPr>
          <w:rFonts w:ascii="Times New Roman" w:hAnsi="Times New Roman" w:cs="Times New Roman"/>
          <w:sz w:val="26"/>
          <w:szCs w:val="26"/>
        </w:rPr>
        <w:t>»</w:t>
      </w:r>
      <w:r w:rsidRPr="005022BE">
        <w:rPr>
          <w:rFonts w:ascii="Times New Roman" w:hAnsi="Times New Roman" w:cs="Times New Roman"/>
          <w:sz w:val="26"/>
          <w:szCs w:val="26"/>
        </w:rPr>
        <w:t>, обеспечению достоверности и доступности для граждан информации о бюджете муниципального образования г.</w:t>
      </w:r>
      <w:r w:rsidR="00E33A0B">
        <w:rPr>
          <w:rFonts w:ascii="Times New Roman" w:hAnsi="Times New Roman" w:cs="Times New Roman"/>
          <w:sz w:val="26"/>
          <w:szCs w:val="26"/>
        </w:rPr>
        <w:t>Саяногорск («Бюджет для граждан»</w:t>
      </w:r>
      <w:r w:rsidRPr="005022BE">
        <w:rPr>
          <w:rFonts w:ascii="Times New Roman" w:hAnsi="Times New Roman" w:cs="Times New Roman"/>
          <w:sz w:val="26"/>
          <w:szCs w:val="26"/>
        </w:rPr>
        <w:t>). Планируется реализовать комплекс мер, направленных на установление взаимосвязи документов бюджетного и стратегического планирования.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3. Перечень основных мероприятий муниципальной программы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Для достижения поставленных целей и задач предусматривается осуществление следующих мероприятий: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 xml:space="preserve">1) 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</w:r>
      <w:hyperlink r:id="rId6" w:history="1">
        <w:r w:rsidRPr="005022BE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5022BE">
        <w:rPr>
          <w:rFonts w:ascii="Times New Roman" w:hAnsi="Times New Roman" w:cs="Times New Roman"/>
          <w:sz w:val="26"/>
          <w:szCs w:val="26"/>
        </w:rPr>
        <w:t xml:space="preserve"> Российской Федерации. Заключается в ежегодном анализе муниципального долга и расходов на его обслуживание при принятии решения о бюджете муниципального образования г.Саяногорск и фактическом исполнении бюджета муниципального образования г.Саяногорск за очередной финансовый год;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55AA0" w:rsidRPr="005022BE">
        <w:rPr>
          <w:rFonts w:ascii="Times New Roman" w:hAnsi="Times New Roman" w:cs="Times New Roman"/>
          <w:sz w:val="26"/>
          <w:szCs w:val="26"/>
        </w:rPr>
        <w:t>) своевременное погашение долговых обязательств муниципального долга и исполнение обязательств по обслуживанию муниципального долга. Предусматривает финансирование на выплату процентов по бюджетным кредитам и кредитам кредитных организаций в соответствии с условиями заключенных контрактов и договоров;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55AA0" w:rsidRPr="005022BE">
        <w:rPr>
          <w:rFonts w:ascii="Times New Roman" w:hAnsi="Times New Roman" w:cs="Times New Roman"/>
          <w:sz w:val="26"/>
          <w:szCs w:val="26"/>
        </w:rPr>
        <w:t>) своевременный и достоверный учет долговых обязательств в муниципальной долговой книге муниципаль</w:t>
      </w:r>
      <w:r w:rsidR="0041662A">
        <w:rPr>
          <w:rFonts w:ascii="Times New Roman" w:hAnsi="Times New Roman" w:cs="Times New Roman"/>
          <w:sz w:val="26"/>
          <w:szCs w:val="26"/>
        </w:rPr>
        <w:t>ного образования г.</w:t>
      </w:r>
      <w:r w:rsidR="00455AA0" w:rsidRPr="005022BE">
        <w:rPr>
          <w:rFonts w:ascii="Times New Roman" w:hAnsi="Times New Roman" w:cs="Times New Roman"/>
          <w:sz w:val="26"/>
          <w:szCs w:val="26"/>
        </w:rPr>
        <w:t xml:space="preserve">Саяногорск осуществляется в соответствии с </w:t>
      </w:r>
      <w:hyperlink r:id="rId7" w:history="1">
        <w:r w:rsidR="00455AA0" w:rsidRPr="005022BE">
          <w:rPr>
            <w:rFonts w:ascii="Times New Roman" w:hAnsi="Times New Roman" w:cs="Times New Roman"/>
            <w:color w:val="0000FF"/>
            <w:sz w:val="26"/>
            <w:szCs w:val="26"/>
          </w:rPr>
          <w:t>Порядком</w:t>
        </w:r>
      </w:hyperlink>
      <w:r w:rsidR="00455AA0" w:rsidRPr="005022BE">
        <w:rPr>
          <w:rFonts w:ascii="Times New Roman" w:hAnsi="Times New Roman" w:cs="Times New Roman"/>
          <w:sz w:val="26"/>
          <w:szCs w:val="26"/>
        </w:rPr>
        <w:t xml:space="preserve"> ведения муниципальной долговой книги муниципального образования город Саяногорск, утвержденным постановлением Администраци</w:t>
      </w:r>
      <w:r w:rsidR="0041662A">
        <w:rPr>
          <w:rFonts w:ascii="Times New Roman" w:hAnsi="Times New Roman" w:cs="Times New Roman"/>
          <w:sz w:val="26"/>
          <w:szCs w:val="26"/>
        </w:rPr>
        <w:t>и муниципального образования г.Саяногорск от 25.09.2019 №</w:t>
      </w:r>
      <w:r w:rsidR="00455AA0" w:rsidRPr="005022BE">
        <w:rPr>
          <w:rFonts w:ascii="Times New Roman" w:hAnsi="Times New Roman" w:cs="Times New Roman"/>
          <w:sz w:val="26"/>
          <w:szCs w:val="26"/>
        </w:rPr>
        <w:t xml:space="preserve"> 698;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55AA0" w:rsidRPr="005022BE">
        <w:rPr>
          <w:rFonts w:ascii="Times New Roman" w:hAnsi="Times New Roman" w:cs="Times New Roman"/>
          <w:sz w:val="26"/>
          <w:szCs w:val="26"/>
        </w:rPr>
        <w:t>) проведение работ по формированию стратегии социально-экономического развития посредством разработки</w:t>
      </w:r>
      <w:r w:rsidR="00455AA0">
        <w:t xml:space="preserve"> </w:t>
      </w:r>
      <w:r w:rsidR="00455AA0" w:rsidRPr="005022BE">
        <w:rPr>
          <w:rFonts w:ascii="Times New Roman" w:hAnsi="Times New Roman" w:cs="Times New Roman"/>
          <w:sz w:val="26"/>
          <w:szCs w:val="26"/>
        </w:rPr>
        <w:t>соответствующих муниципальных правовых актов муниципального образования г.Саяногорск, внесения изменений в действующие муниципальные правовые акты муниципального образования г.Саяногорск в части увязки их с целями и задачами стратегии;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55AA0" w:rsidRPr="005022BE">
        <w:rPr>
          <w:rFonts w:ascii="Times New Roman" w:hAnsi="Times New Roman" w:cs="Times New Roman"/>
          <w:sz w:val="26"/>
          <w:szCs w:val="26"/>
        </w:rPr>
        <w:t>) организация работы по формированию бюджета в программном формате, в том числе путем формирования реестра муниципальных программ, доведения предельных объемов расходов в разрезе программных и непрограммных направлений деятельности; методической поддержки ГРБС по вопросам, связанным с повышением эффективности бюджетных расходов и повышением качества управления общественными финансами, а также посредством поддержания в актуальном состоянии реестра расходных обязательств;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55AA0" w:rsidRPr="005022BE">
        <w:rPr>
          <w:rFonts w:ascii="Times New Roman" w:hAnsi="Times New Roman" w:cs="Times New Roman"/>
          <w:sz w:val="26"/>
          <w:szCs w:val="26"/>
        </w:rPr>
        <w:t>) организация исполнения бюджета, в том числе путем уточнения бюджета муниципального образования г.Саяногорск в ходе его исполнения, поддержки в актуальном состоянии порядка составления и ведения кассового плана исполнения бюджета в соответствии с законодательством Российской Федерации и Республики Хакасия, формирования и предоставления отчетности об исполнении бюджета в установленные законодательством сроки и осуществления методической поддержки ГРБС по вопросам подготовки отчетов об исполнении бюджета;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55AA0" w:rsidRPr="005022BE">
        <w:rPr>
          <w:rFonts w:ascii="Times New Roman" w:hAnsi="Times New Roman" w:cs="Times New Roman"/>
          <w:sz w:val="26"/>
          <w:szCs w:val="26"/>
        </w:rPr>
        <w:t>) разработка порядка внутреннего финансового контроля (аудита) и осуществление внутреннего финансового контроля за использованием бюджетных средств;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55AA0" w:rsidRPr="005022BE">
        <w:rPr>
          <w:rFonts w:ascii="Times New Roman" w:hAnsi="Times New Roman" w:cs="Times New Roman"/>
          <w:sz w:val="26"/>
          <w:szCs w:val="26"/>
        </w:rPr>
        <w:t xml:space="preserve">) обеспечение развития автоматизации процессов планирования, исполнения </w:t>
      </w:r>
      <w:r w:rsidR="00455AA0" w:rsidRPr="005022BE">
        <w:rPr>
          <w:rFonts w:ascii="Times New Roman" w:hAnsi="Times New Roman" w:cs="Times New Roman"/>
          <w:sz w:val="26"/>
          <w:szCs w:val="26"/>
        </w:rPr>
        <w:lastRenderedPageBreak/>
        <w:t>бюджет</w:t>
      </w:r>
      <w:r w:rsidR="0041662A">
        <w:rPr>
          <w:rFonts w:ascii="Times New Roman" w:hAnsi="Times New Roman" w:cs="Times New Roman"/>
          <w:sz w:val="26"/>
          <w:szCs w:val="26"/>
        </w:rPr>
        <w:t>а муниципального образования г.</w:t>
      </w:r>
      <w:r w:rsidR="00455AA0" w:rsidRPr="005022BE">
        <w:rPr>
          <w:rFonts w:ascii="Times New Roman" w:hAnsi="Times New Roman" w:cs="Times New Roman"/>
          <w:sz w:val="26"/>
          <w:szCs w:val="26"/>
        </w:rPr>
        <w:t>Саяногорск, ведения бухгалтерского и бюджетного учета, развитие информационной системы управления муниципальными финансами (в т.ч. приобретение основных средств, программного обеспечения, расходных материалов);</w:t>
      </w:r>
    </w:p>
    <w:p w:rsidR="00455AA0" w:rsidRPr="005022BE" w:rsidRDefault="0076052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455AA0" w:rsidRPr="005022BE">
        <w:rPr>
          <w:rFonts w:ascii="Times New Roman" w:hAnsi="Times New Roman" w:cs="Times New Roman"/>
          <w:sz w:val="26"/>
          <w:szCs w:val="26"/>
        </w:rPr>
        <w:t>) повышение открытости и прозрачности бюджетного процесса, в том числе путем размещения в публичном пространстве информации по всем главным темам бюджет</w:t>
      </w:r>
      <w:r w:rsidR="0041662A">
        <w:rPr>
          <w:rFonts w:ascii="Times New Roman" w:hAnsi="Times New Roman" w:cs="Times New Roman"/>
          <w:sz w:val="26"/>
          <w:szCs w:val="26"/>
        </w:rPr>
        <w:t>а муниципального образования г.</w:t>
      </w:r>
      <w:r w:rsidR="00455AA0" w:rsidRPr="005022BE">
        <w:rPr>
          <w:rFonts w:ascii="Times New Roman" w:hAnsi="Times New Roman" w:cs="Times New Roman"/>
          <w:sz w:val="26"/>
          <w:szCs w:val="26"/>
        </w:rPr>
        <w:t>Саяногорск, формир</w:t>
      </w:r>
      <w:r w:rsidR="0041662A">
        <w:rPr>
          <w:rFonts w:ascii="Times New Roman" w:hAnsi="Times New Roman" w:cs="Times New Roman"/>
          <w:sz w:val="26"/>
          <w:szCs w:val="26"/>
        </w:rPr>
        <w:t>ования информационного ресурса «</w:t>
      </w:r>
      <w:r w:rsidR="00455AA0" w:rsidRPr="005022BE">
        <w:rPr>
          <w:rFonts w:ascii="Times New Roman" w:hAnsi="Times New Roman" w:cs="Times New Roman"/>
          <w:sz w:val="26"/>
          <w:szCs w:val="26"/>
        </w:rPr>
        <w:t>Бюджет для граждан</w:t>
      </w:r>
      <w:r w:rsidR="0041662A">
        <w:rPr>
          <w:rFonts w:ascii="Times New Roman" w:hAnsi="Times New Roman" w:cs="Times New Roman"/>
          <w:sz w:val="26"/>
          <w:szCs w:val="26"/>
        </w:rPr>
        <w:t>»</w:t>
      </w:r>
      <w:r w:rsidR="00455AA0" w:rsidRPr="005022BE">
        <w:rPr>
          <w:rFonts w:ascii="Times New Roman" w:hAnsi="Times New Roman" w:cs="Times New Roman"/>
          <w:sz w:val="26"/>
          <w:szCs w:val="26"/>
        </w:rPr>
        <w:t>, и проведение мероприятий, направленных на обеспечение условий для создания, функционирования и обслу</w:t>
      </w:r>
      <w:r w:rsidR="0041662A">
        <w:rPr>
          <w:rFonts w:ascii="Times New Roman" w:hAnsi="Times New Roman" w:cs="Times New Roman"/>
          <w:sz w:val="26"/>
          <w:szCs w:val="26"/>
        </w:rPr>
        <w:t>живания программного комплекса «</w:t>
      </w:r>
      <w:r w:rsidR="00455AA0" w:rsidRPr="005022BE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41662A">
        <w:rPr>
          <w:rFonts w:ascii="Times New Roman" w:hAnsi="Times New Roman" w:cs="Times New Roman"/>
          <w:sz w:val="26"/>
          <w:szCs w:val="26"/>
        </w:rPr>
        <w:t>»</w:t>
      </w:r>
      <w:r w:rsidR="00455AA0" w:rsidRPr="005022BE">
        <w:rPr>
          <w:rFonts w:ascii="Times New Roman" w:hAnsi="Times New Roman" w:cs="Times New Roman"/>
          <w:sz w:val="26"/>
          <w:szCs w:val="26"/>
        </w:rPr>
        <w:t>.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В ходе реализации Программы отдельные мероприятия, объемы финансирования могут корректироваться с учетом реальной потребности бюджет</w:t>
      </w:r>
      <w:r w:rsidR="0041662A">
        <w:rPr>
          <w:rFonts w:ascii="Times New Roman" w:hAnsi="Times New Roman" w:cs="Times New Roman"/>
          <w:sz w:val="26"/>
          <w:szCs w:val="26"/>
        </w:rPr>
        <w:t>а муниципального образования г.</w:t>
      </w:r>
      <w:r w:rsidRPr="005022BE">
        <w:rPr>
          <w:rFonts w:ascii="Times New Roman" w:hAnsi="Times New Roman" w:cs="Times New Roman"/>
          <w:sz w:val="26"/>
          <w:szCs w:val="26"/>
        </w:rPr>
        <w:t>Саяногорск.</w:t>
      </w:r>
    </w:p>
    <w:p w:rsidR="00455AA0" w:rsidRPr="005022BE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22BE">
        <w:rPr>
          <w:rFonts w:ascii="Times New Roman" w:hAnsi="Times New Roman" w:cs="Times New Roman"/>
          <w:sz w:val="26"/>
          <w:szCs w:val="26"/>
        </w:rPr>
        <w:t>Подробный перечень мероприятий Программы в разрезе задач с указанием финансирования представлен в таблице.</w:t>
      </w:r>
    </w:p>
    <w:p w:rsidR="00455AA0" w:rsidRPr="005022BE" w:rsidRDefault="00455A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AA0" w:rsidRPr="005022BE" w:rsidRDefault="00455AA0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:rsidR="00455AA0" w:rsidRPr="005022BE" w:rsidRDefault="00455AA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022BE">
        <w:rPr>
          <w:rFonts w:ascii="Times New Roman" w:hAnsi="Times New Roman" w:cs="Times New Roman"/>
          <w:b/>
          <w:bCs/>
          <w:sz w:val="26"/>
          <w:szCs w:val="26"/>
        </w:rPr>
        <w:t>основных мероприятий муниципальной программы</w:t>
      </w:r>
    </w:p>
    <w:p w:rsidR="00455AA0" w:rsidRDefault="00455AA0">
      <w:pPr>
        <w:pStyle w:val="ConsPlusNormal"/>
        <w:jc w:val="both"/>
      </w:pPr>
    </w:p>
    <w:p w:rsidR="00455AA0" w:rsidRDefault="00455AA0">
      <w:pPr>
        <w:pStyle w:val="ConsPlusNormal"/>
        <w:sectPr w:rsidR="00455AA0" w:rsidSect="006F3DF2">
          <w:pgSz w:w="11906" w:h="16838"/>
          <w:pgMar w:top="1134" w:right="567" w:bottom="1134" w:left="1701" w:header="0" w:footer="0" w:gutter="0"/>
          <w:cols w:space="720"/>
          <w:noEndnote/>
        </w:sect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6"/>
        <w:gridCol w:w="4499"/>
        <w:gridCol w:w="1641"/>
        <w:gridCol w:w="98"/>
        <w:gridCol w:w="1134"/>
        <w:gridCol w:w="1134"/>
        <w:gridCol w:w="1134"/>
        <w:gridCol w:w="1134"/>
        <w:gridCol w:w="1134"/>
        <w:gridCol w:w="1134"/>
        <w:gridCol w:w="1276"/>
      </w:tblGrid>
      <w:tr w:rsidR="00455AA0" w:rsidRPr="00455AA0" w:rsidTr="00917B90">
        <w:trPr>
          <w:trHeight w:val="37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7702D7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  <w:r w:rsidR="00455AA0" w:rsidRPr="00455AA0">
              <w:rPr>
                <w:rFonts w:ascii="Times New Roman" w:hAnsi="Times New Roman"/>
                <w:sz w:val="20"/>
                <w:szCs w:val="20"/>
              </w:rPr>
              <w:t xml:space="preserve"> п/п</w:t>
            </w:r>
          </w:p>
        </w:tc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Источники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(тыс.руб.)</w:t>
            </w:r>
          </w:p>
        </w:tc>
        <w:tc>
          <w:tcPr>
            <w:tcW w:w="690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Объем финансирования по годам,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исполнитель,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соисполнитель</w:t>
            </w:r>
          </w:p>
        </w:tc>
      </w:tr>
      <w:tr w:rsidR="00455AA0" w:rsidRPr="00455AA0" w:rsidTr="00917B90">
        <w:trPr>
          <w:trHeight w:val="5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264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1. Задача Обеспечение исполнения долговых обязательств</w:t>
            </w: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Мониторинг состояния объема муниципального долга и расходов на его обслуживание, объема муниципальных заимствований, размера дефицита бюджета на предмет соответствия ограничениям, установленным Бюджетным кодексом Российской Федерации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Своевременное исполнение обязательств по обслуживанию муниципального долга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 xml:space="preserve">БФУ, 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Администрация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муниципального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образования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г.Саяногорск</w:t>
            </w: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2 214,2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16,1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Своевременный и достоверный учет долговых обязательств в муниципальной долговой книге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Итого по задаче 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14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2 214,2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16,1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45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576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 Задача 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</w:t>
            </w:r>
          </w:p>
        </w:tc>
      </w:tr>
      <w:tr w:rsidR="00455AA0" w:rsidRPr="00455AA0" w:rsidTr="00917B90">
        <w:trPr>
          <w:trHeight w:val="1056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Проведение координации и увязки основных ориентиров стратегии социально-экономического развития муниципального образования город Саяногорск с целями и объемами финансового обеспечения, установленных муниципальными программами. Организация и руководство по формированию реестра муниципальных программ, пересмотр задач и объемов бюджетных ассигнований муниципальных программ на соответствие социально-экономической стратегии муниципального образования город Саяногорск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 xml:space="preserve">БФУ, 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Администрация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муниципального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образования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г.Саяногорск</w:t>
            </w:r>
          </w:p>
        </w:tc>
      </w:tr>
      <w:tr w:rsidR="00455AA0" w:rsidRPr="00455AA0" w:rsidTr="00CE1488">
        <w:trPr>
          <w:trHeight w:val="10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8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Приведение основных положений бюджетного процесса в соответствие со стратегией социально-экономического развития муниципального образования город Саяногорск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Формирование предельных объемов расходов бюджета муниципального образования город Саяногорск по муниципальным программам и непрограммным направлениям деятельности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Методическая поддержка главных распорядителей бюджетных средств бюджета муниципального образования город Саяногорск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Поддержание в актуальном состоянии реестра расходных обязательств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Организация исполнения бюджета муниципального образования город Саяногорск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Разработка порядка внутреннего финансового контроля (аудита). Осуществление внутреннего финансового контроля за использованием бюджетных средств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 xml:space="preserve">Обеспечение развития автоматизации процессов планирования, исполнения бюджета муниципального образования город Саяногорск, </w:t>
            </w:r>
            <w:r w:rsidRPr="00455AA0">
              <w:rPr>
                <w:rFonts w:ascii="Times New Roman" w:hAnsi="Times New Roman"/>
                <w:sz w:val="20"/>
                <w:szCs w:val="20"/>
              </w:rPr>
              <w:lastRenderedPageBreak/>
              <w:t>ведения бухгалтерского и бюджетного учета, развитие информационной системы управления муниципальными финансами (в т.ч. приобретение основных средств, программного обеспечения, расходных материалов)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lastRenderedPageBreak/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1053,8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7702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обеспечение условий для создания, функционирования и обслу</w:t>
            </w:r>
            <w:r w:rsidR="007702D7">
              <w:rPr>
                <w:rFonts w:ascii="Times New Roman" w:hAnsi="Times New Roman"/>
                <w:sz w:val="20"/>
                <w:szCs w:val="20"/>
              </w:rPr>
              <w:t>живания программного комплекса «</w:t>
            </w:r>
            <w:r w:rsidRPr="00455AA0">
              <w:rPr>
                <w:rFonts w:ascii="Times New Roman" w:hAnsi="Times New Roman"/>
                <w:sz w:val="20"/>
                <w:szCs w:val="20"/>
              </w:rPr>
              <w:t>Электронный бюджет</w:t>
            </w:r>
            <w:r w:rsidR="007702D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БФУ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917B90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Размещение в публичном пространстве информации по всем главным темам бюджета муниципального образования город Саяногорск, в том числе формирование в соответствии с методическими рекомендациями Министерства финансов Российской Федерации и Министерства финансов Республики Х</w:t>
            </w:r>
            <w:r w:rsidR="007702D7">
              <w:rPr>
                <w:rFonts w:ascii="Times New Roman" w:hAnsi="Times New Roman"/>
                <w:sz w:val="20"/>
                <w:szCs w:val="20"/>
              </w:rPr>
              <w:t>акасия информационного ресурса «</w:t>
            </w:r>
            <w:r w:rsidRPr="00455AA0">
              <w:rPr>
                <w:rFonts w:ascii="Times New Roman" w:hAnsi="Times New Roman"/>
                <w:sz w:val="20"/>
                <w:szCs w:val="20"/>
              </w:rPr>
              <w:t>Бюджет для граждан</w:t>
            </w:r>
            <w:r w:rsidR="007702D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 xml:space="preserve">БФУ, 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Администрация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муниципального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образования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г.Саяногорск</w:t>
            </w: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текущее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финансирование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Итого по задаче 2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79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1 053,8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1 207,1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1 350,0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26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792"/>
        </w:trPr>
        <w:tc>
          <w:tcPr>
            <w:tcW w:w="5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бюджетов</w:t>
            </w:r>
            <w:r w:rsidRPr="00455AA0">
              <w:rPr>
                <w:rFonts w:ascii="Times New Roman" w:hAnsi="Times New Roman"/>
                <w:sz w:val="20"/>
                <w:szCs w:val="20"/>
              </w:rPr>
              <w:br/>
              <w:t>РФ, РХ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792"/>
        </w:trPr>
        <w:tc>
          <w:tcPr>
            <w:tcW w:w="5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3 117,2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1 366,1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264"/>
        </w:trPr>
        <w:tc>
          <w:tcPr>
            <w:tcW w:w="5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A0" w:rsidRPr="00455AA0" w:rsidTr="00CE1488">
        <w:trPr>
          <w:trHeight w:val="264"/>
        </w:trPr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lastRenderedPageBreak/>
              <w:t>ИТОГО по Программе в целом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3 117,2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AA0">
              <w:rPr>
                <w:rFonts w:ascii="Times New Roman" w:hAnsi="Times New Roman"/>
                <w:sz w:val="20"/>
                <w:szCs w:val="20"/>
              </w:rPr>
              <w:t>1 366,1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A0" w:rsidRPr="00455AA0" w:rsidRDefault="00455AA0" w:rsidP="00CB29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5AA0" w:rsidRDefault="00455AA0">
      <w:pPr>
        <w:pStyle w:val="ConsPlusNormal"/>
        <w:jc w:val="both"/>
      </w:pPr>
    </w:p>
    <w:p w:rsidR="00455AA0" w:rsidRPr="00CB29F2" w:rsidRDefault="00455AA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CB29F2">
        <w:rPr>
          <w:rFonts w:ascii="Times New Roman" w:hAnsi="Times New Roman" w:cs="Times New Roman"/>
          <w:b/>
          <w:bCs/>
          <w:sz w:val="26"/>
          <w:szCs w:val="26"/>
        </w:rPr>
        <w:t>4. Перечень целевых показателей муниципальной программы</w:t>
      </w:r>
    </w:p>
    <w:p w:rsidR="00C061BC" w:rsidRDefault="00C061BC">
      <w:pPr>
        <w:pStyle w:val="ConsPlusNormal"/>
        <w:jc w:val="center"/>
        <w:outlineLvl w:val="1"/>
        <w:rPr>
          <w:b/>
          <w:bCs/>
        </w:rPr>
      </w:pPr>
    </w:p>
    <w:p w:rsidR="00455AA0" w:rsidRDefault="00455AA0">
      <w:pPr>
        <w:pStyle w:val="ConsPlusNormal"/>
        <w:jc w:val="both"/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134"/>
        <w:gridCol w:w="1134"/>
        <w:gridCol w:w="1134"/>
        <w:gridCol w:w="1134"/>
        <w:gridCol w:w="1134"/>
        <w:gridCol w:w="1134"/>
        <w:gridCol w:w="1276"/>
      </w:tblGrid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7702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0738BE" w:rsidRPr="00CB29F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0738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C061BC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0,15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муниципального образования город Саяногорск (процентов)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о муниципальных финансах на сайте муниципального образования город Саяногорск в информационно-телекоммуникационной сети Интернет (да/нет)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0,10</w:t>
            </w:r>
          </w:p>
        </w:tc>
      </w:tr>
      <w:tr w:rsidR="00426EA0" w:rsidTr="00426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A0" w:rsidRPr="00CB29F2" w:rsidRDefault="00455A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Объем заимствований муниципального образования город Саяногорск к объему средств бюджета муниципального образования город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A0" w:rsidRPr="00CB29F2" w:rsidRDefault="00455AA0" w:rsidP="00CB29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9F2">
              <w:rPr>
                <w:rFonts w:ascii="Times New Roman" w:hAnsi="Times New Roman" w:cs="Times New Roman"/>
                <w:sz w:val="20"/>
                <w:szCs w:val="20"/>
              </w:rPr>
              <w:t>&lt;= 1,0</w:t>
            </w:r>
          </w:p>
        </w:tc>
      </w:tr>
    </w:tbl>
    <w:p w:rsidR="00455AA0" w:rsidRDefault="00455AA0">
      <w:pPr>
        <w:pStyle w:val="ConsPlusNormal"/>
        <w:jc w:val="both"/>
      </w:pPr>
    </w:p>
    <w:p w:rsidR="00455AA0" w:rsidRPr="00CB29F2" w:rsidRDefault="00455A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29F2">
        <w:rPr>
          <w:rFonts w:ascii="Times New Roman" w:hAnsi="Times New Roman" w:cs="Times New Roman"/>
          <w:sz w:val="26"/>
          <w:szCs w:val="26"/>
        </w:rPr>
        <w:t>Конечные результаты муниципальной программы:</w:t>
      </w:r>
    </w:p>
    <w:p w:rsidR="00455AA0" w:rsidRPr="00CB29F2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29F2">
        <w:rPr>
          <w:rFonts w:ascii="Times New Roman" w:hAnsi="Times New Roman" w:cs="Times New Roman"/>
          <w:sz w:val="26"/>
          <w:szCs w:val="26"/>
        </w:rPr>
        <w:t xml:space="preserve">- соблюдение ограничений по объему муниципальных заимствований, объему муниципального долга и расходам на его обслуживание, размеру дефицита, установленных Бюджетным </w:t>
      </w:r>
      <w:hyperlink r:id="rId8" w:history="1">
        <w:r w:rsidRPr="00CB29F2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CB29F2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455AA0" w:rsidRPr="00CB29F2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29F2">
        <w:rPr>
          <w:rFonts w:ascii="Times New Roman" w:hAnsi="Times New Roman" w:cs="Times New Roman"/>
          <w:sz w:val="26"/>
          <w:szCs w:val="26"/>
        </w:rPr>
        <w:t>- отсутствие просроченной задолженности по долговым обязательствам муниципального образования город Саяногорск;</w:t>
      </w:r>
    </w:p>
    <w:p w:rsidR="00455AA0" w:rsidRPr="00CB29F2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29F2">
        <w:rPr>
          <w:rFonts w:ascii="Times New Roman" w:hAnsi="Times New Roman" w:cs="Times New Roman"/>
          <w:sz w:val="26"/>
          <w:szCs w:val="26"/>
        </w:rPr>
        <w:t>- доступность информации о муниципальных финансах муниципального образования город Саяногорск;</w:t>
      </w:r>
    </w:p>
    <w:p w:rsidR="00455AA0" w:rsidRPr="00CB29F2" w:rsidRDefault="00455AA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29F2">
        <w:rPr>
          <w:rFonts w:ascii="Times New Roman" w:hAnsi="Times New Roman" w:cs="Times New Roman"/>
          <w:sz w:val="26"/>
          <w:szCs w:val="26"/>
        </w:rPr>
        <w:t>- уровень исполнения установленных Республикой Хакасия требований о составе отчетности об исполнении бюджета муниципального образования город Саяногорск - 100%.</w:t>
      </w:r>
    </w:p>
    <w:p w:rsidR="00455AA0" w:rsidRDefault="00455AA0">
      <w:pPr>
        <w:pStyle w:val="ConsPlusNormal"/>
        <w:jc w:val="both"/>
      </w:pPr>
    </w:p>
    <w:p w:rsidR="00455AA0" w:rsidRPr="00CB29F2" w:rsidRDefault="00455AA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CB29F2">
        <w:rPr>
          <w:rFonts w:ascii="Times New Roman" w:hAnsi="Times New Roman" w:cs="Times New Roman"/>
          <w:b/>
          <w:bCs/>
          <w:sz w:val="26"/>
          <w:szCs w:val="26"/>
        </w:rPr>
        <w:t>5. Обоснование ресурсного обеспечения</w:t>
      </w:r>
    </w:p>
    <w:p w:rsidR="00455AA0" w:rsidRPr="00CB29F2" w:rsidRDefault="00455AA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29F2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455AA0" w:rsidRDefault="00455AA0" w:rsidP="007A6065">
      <w:pPr>
        <w:pStyle w:val="ConsPlusNormal"/>
        <w:tabs>
          <w:tab w:val="left" w:pos="12191"/>
        </w:tabs>
        <w:jc w:val="both"/>
      </w:pP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3719"/>
        <w:gridCol w:w="3252"/>
        <w:gridCol w:w="1263"/>
        <w:gridCol w:w="992"/>
        <w:gridCol w:w="1134"/>
        <w:gridCol w:w="1276"/>
        <w:gridCol w:w="1177"/>
        <w:gridCol w:w="1117"/>
        <w:gridCol w:w="1250"/>
      </w:tblGrid>
      <w:tr w:rsidR="00D07446" w:rsidRPr="00D07446" w:rsidTr="00917B90">
        <w:trPr>
          <w:trHeight w:val="336"/>
        </w:trPr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Всего тыс.руб.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</w:t>
            </w:r>
          </w:p>
        </w:tc>
      </w:tr>
      <w:tr w:rsidR="00426EA0" w:rsidRPr="00D07446" w:rsidTr="00917B90">
        <w:trPr>
          <w:trHeight w:val="336"/>
        </w:trPr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2027</w:t>
            </w:r>
          </w:p>
        </w:tc>
      </w:tr>
      <w:tr w:rsidR="00426EA0" w:rsidRPr="00D07446" w:rsidTr="00917B90">
        <w:trPr>
          <w:trHeight w:val="336"/>
        </w:trPr>
        <w:tc>
          <w:tcPr>
            <w:tcW w:w="3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муниципального образования город Саяногорск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2 141,60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2 141,60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07446" w:rsidRPr="00D07446" w:rsidTr="00917B90">
        <w:trPr>
          <w:trHeight w:val="31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Из них</w:t>
            </w:r>
          </w:p>
        </w:tc>
      </w:tr>
      <w:tr w:rsidR="00917B90" w:rsidRPr="00D07446" w:rsidTr="00917B90">
        <w:trPr>
          <w:trHeight w:val="67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2 141,60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2 141,60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67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бюджетов РФ, РХ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336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336"/>
        </w:trPr>
        <w:tc>
          <w:tcPr>
            <w:tcW w:w="3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«Бюджетно-финансовое управление администрации города Саяногорска»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1 307,10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1 363,40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1 366,10</w:t>
            </w:r>
          </w:p>
        </w:tc>
      </w:tr>
      <w:tr w:rsidR="00D07446" w:rsidRPr="00D07446" w:rsidTr="00917B90">
        <w:trPr>
          <w:trHeight w:val="31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Из них</w:t>
            </w:r>
          </w:p>
        </w:tc>
      </w:tr>
      <w:tr w:rsidR="00917B90" w:rsidRPr="00D07446" w:rsidTr="00917B90">
        <w:trPr>
          <w:trHeight w:val="67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6 166,00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975,60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1 153,80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1 307,10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1 363,40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1 366,10</w:t>
            </w:r>
          </w:p>
        </w:tc>
      </w:tr>
      <w:tr w:rsidR="00917B90" w:rsidRPr="00D07446" w:rsidTr="00917B90">
        <w:trPr>
          <w:trHeight w:val="672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бюджетов РФ, РХ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336"/>
        </w:trPr>
        <w:tc>
          <w:tcPr>
            <w:tcW w:w="3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336"/>
        </w:trPr>
        <w:tc>
          <w:tcPr>
            <w:tcW w:w="6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8 307,60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3 117,20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1 307,10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1 363,40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CB29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1 366,10</w:t>
            </w:r>
          </w:p>
        </w:tc>
      </w:tr>
      <w:tr w:rsidR="00D07446" w:rsidRPr="00D07446" w:rsidTr="00426EA0">
        <w:trPr>
          <w:trHeight w:val="312"/>
        </w:trPr>
        <w:tc>
          <w:tcPr>
            <w:tcW w:w="15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917B90" w:rsidRPr="00D07446" w:rsidTr="00917B90">
        <w:trPr>
          <w:trHeight w:val="336"/>
        </w:trPr>
        <w:tc>
          <w:tcPr>
            <w:tcW w:w="6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8 307,60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3 117,20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1 153,80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1 307,10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1 363,40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1 366,10</w:t>
            </w:r>
          </w:p>
        </w:tc>
      </w:tr>
      <w:tr w:rsidR="00917B90" w:rsidRPr="00D07446" w:rsidTr="00917B90">
        <w:trPr>
          <w:trHeight w:val="336"/>
        </w:trPr>
        <w:tc>
          <w:tcPr>
            <w:tcW w:w="6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Средства бюджетов РФ, РХ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17B90" w:rsidRPr="00D07446" w:rsidTr="00917B90">
        <w:trPr>
          <w:trHeight w:val="336"/>
        </w:trPr>
        <w:tc>
          <w:tcPr>
            <w:tcW w:w="6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446" w:rsidRPr="00BB053F" w:rsidRDefault="00D07446" w:rsidP="00D07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53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455AA0" w:rsidRDefault="00455AA0">
      <w:pPr>
        <w:pStyle w:val="ConsPlusNormal"/>
        <w:jc w:val="both"/>
      </w:pPr>
    </w:p>
    <w:p w:rsidR="00455AA0" w:rsidRPr="00BB053F" w:rsidRDefault="00455AA0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053F">
        <w:rPr>
          <w:rFonts w:ascii="Times New Roman" w:hAnsi="Times New Roman" w:cs="Times New Roman"/>
          <w:sz w:val="26"/>
          <w:szCs w:val="26"/>
        </w:rPr>
        <w:t>Муниципальной программой также может быть предусмотрена реализация мероприятий на условиях софинансирования за счет средств федерального и республиканского бюджетов в порядке, определенном соответствующими нормативно-правовыми актами Российской Федерации, Республики Хакасия и муниципально</w:t>
      </w:r>
      <w:r w:rsidR="00104561" w:rsidRPr="00BB053F">
        <w:rPr>
          <w:rFonts w:ascii="Times New Roman" w:hAnsi="Times New Roman" w:cs="Times New Roman"/>
          <w:sz w:val="26"/>
          <w:szCs w:val="26"/>
        </w:rPr>
        <w:t>го образования город Саяногорск.»</w:t>
      </w:r>
      <w:r w:rsidR="00BB053F">
        <w:rPr>
          <w:rFonts w:ascii="Times New Roman" w:hAnsi="Times New Roman" w:cs="Times New Roman"/>
          <w:sz w:val="26"/>
          <w:szCs w:val="26"/>
        </w:rPr>
        <w:t>.</w:t>
      </w:r>
    </w:p>
    <w:p w:rsidR="00104561" w:rsidRPr="00BB053F" w:rsidRDefault="00104561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4561" w:rsidRDefault="00104561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04561" w:rsidRDefault="00104561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04561" w:rsidRDefault="00104561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61" w:tblpY="246"/>
        <w:tblW w:w="15417" w:type="dxa"/>
        <w:tblLayout w:type="fixed"/>
        <w:tblLook w:val="01E0" w:firstRow="1" w:lastRow="1" w:firstColumn="1" w:lastColumn="1" w:noHBand="0" w:noVBand="0"/>
      </w:tblPr>
      <w:tblGrid>
        <w:gridCol w:w="5920"/>
        <w:gridCol w:w="1418"/>
        <w:gridCol w:w="8079"/>
      </w:tblGrid>
      <w:tr w:rsidR="00104561" w:rsidRPr="00A00A25" w:rsidTr="00426EA0">
        <w:tc>
          <w:tcPr>
            <w:tcW w:w="5920" w:type="dxa"/>
            <w:vAlign w:val="center"/>
          </w:tcPr>
          <w:p w:rsidR="00104561" w:rsidRPr="00BB053F" w:rsidRDefault="00104561" w:rsidP="00204093">
            <w:pPr>
              <w:pStyle w:val="a3"/>
              <w:keepNext/>
              <w:keepLines/>
              <w:suppressLineNumbers/>
              <w:suppressAutoHyphens/>
              <w:spacing w:after="0"/>
              <w:ind w:left="142" w:right="-108"/>
              <w:contextualSpacing/>
              <w:rPr>
                <w:sz w:val="26"/>
                <w:szCs w:val="26"/>
              </w:rPr>
            </w:pPr>
            <w:r w:rsidRPr="00BB053F">
              <w:rPr>
                <w:sz w:val="26"/>
                <w:szCs w:val="26"/>
              </w:rPr>
              <w:t>Управляющий делами Администрации</w:t>
            </w:r>
          </w:p>
          <w:p w:rsidR="00104561" w:rsidRPr="00BB053F" w:rsidRDefault="00104561" w:rsidP="00204093">
            <w:pPr>
              <w:pStyle w:val="a3"/>
              <w:keepNext/>
              <w:keepLines/>
              <w:suppressLineNumbers/>
              <w:suppressAutoHyphens/>
              <w:spacing w:after="0"/>
              <w:ind w:left="142" w:right="-108"/>
              <w:contextualSpacing/>
              <w:rPr>
                <w:sz w:val="26"/>
                <w:szCs w:val="26"/>
              </w:rPr>
            </w:pPr>
            <w:r w:rsidRPr="00BB053F">
              <w:rPr>
                <w:sz w:val="26"/>
                <w:szCs w:val="26"/>
              </w:rPr>
              <w:t>муниципального образования г.Саяногорск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4561" w:rsidRPr="00BB053F" w:rsidRDefault="00104561" w:rsidP="00204093">
            <w:pPr>
              <w:pStyle w:val="a3"/>
              <w:keepNext/>
              <w:keepLines/>
              <w:suppressLineNumbers/>
              <w:suppressAutoHyphens/>
              <w:spacing w:after="0"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8079" w:type="dxa"/>
            <w:vAlign w:val="bottom"/>
          </w:tcPr>
          <w:p w:rsidR="00104561" w:rsidRPr="00BB053F" w:rsidRDefault="00426EA0" w:rsidP="002040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spacing w:after="0"/>
              <w:ind w:left="-851" w:right="33"/>
              <w:contextualSpacing/>
              <w:jc w:val="right"/>
              <w:rPr>
                <w:sz w:val="26"/>
                <w:szCs w:val="26"/>
              </w:rPr>
            </w:pPr>
            <w:r w:rsidRPr="00BB053F">
              <w:rPr>
                <w:sz w:val="26"/>
                <w:szCs w:val="26"/>
              </w:rPr>
              <w:t xml:space="preserve">  </w:t>
            </w:r>
            <w:r w:rsidR="00104561" w:rsidRPr="00BB053F">
              <w:rPr>
                <w:sz w:val="26"/>
                <w:szCs w:val="26"/>
              </w:rPr>
              <w:t>А.Г. Козловская</w:t>
            </w:r>
          </w:p>
        </w:tc>
      </w:tr>
    </w:tbl>
    <w:p w:rsidR="00104561" w:rsidRDefault="00104561" w:rsidP="0010456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04561" w:rsidRDefault="00104561" w:rsidP="00104561">
      <w:pPr>
        <w:pStyle w:val="ConsPlusNormal"/>
        <w:ind w:firstLine="540"/>
        <w:jc w:val="both"/>
        <w:rPr>
          <w:sz w:val="2"/>
          <w:szCs w:val="2"/>
        </w:rPr>
      </w:pPr>
    </w:p>
    <w:sectPr w:rsidR="00104561" w:rsidSect="006F3DF2">
      <w:pgSz w:w="16838" w:h="11906" w:orient="landscape"/>
      <w:pgMar w:top="1701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89"/>
    <w:rsid w:val="000564B3"/>
    <w:rsid w:val="000738BE"/>
    <w:rsid w:val="000B70D7"/>
    <w:rsid w:val="000D767B"/>
    <w:rsid w:val="00104561"/>
    <w:rsid w:val="00135789"/>
    <w:rsid w:val="00153585"/>
    <w:rsid w:val="00204093"/>
    <w:rsid w:val="00326951"/>
    <w:rsid w:val="0041662A"/>
    <w:rsid w:val="00426EA0"/>
    <w:rsid w:val="00455AA0"/>
    <w:rsid w:val="005022BE"/>
    <w:rsid w:val="00505E12"/>
    <w:rsid w:val="00644F16"/>
    <w:rsid w:val="006F3DF2"/>
    <w:rsid w:val="00760520"/>
    <w:rsid w:val="007702D7"/>
    <w:rsid w:val="007918F7"/>
    <w:rsid w:val="007A6065"/>
    <w:rsid w:val="0091288A"/>
    <w:rsid w:val="00914A35"/>
    <w:rsid w:val="00917B90"/>
    <w:rsid w:val="00A00A25"/>
    <w:rsid w:val="00A31D1B"/>
    <w:rsid w:val="00A5630F"/>
    <w:rsid w:val="00AA60BA"/>
    <w:rsid w:val="00B1653D"/>
    <w:rsid w:val="00BB053F"/>
    <w:rsid w:val="00C061BC"/>
    <w:rsid w:val="00C064AA"/>
    <w:rsid w:val="00CB29F2"/>
    <w:rsid w:val="00CE1488"/>
    <w:rsid w:val="00D07446"/>
    <w:rsid w:val="00DB31FE"/>
    <w:rsid w:val="00E33A0B"/>
    <w:rsid w:val="00EC5159"/>
    <w:rsid w:val="00F17B9D"/>
    <w:rsid w:val="00F6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1045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045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1045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045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14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F53A1EA047D05F5460F58D41A4091F57C937627F0D8E0F465E0A920FB990E7D0D4E2E456D8AB0E5DAA5990B902N0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F53A1EA047D05F5460EB8057C8561A5BC16B6D7D0D845C1E030CC550E996B28294BCBD1499B80F5BB45B91B92825E6BA1B2D198525539BC33B612904NE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F53A1EA047D05F5460F58D41A4091F57C937627F0D8E0F465E0A920FB990E7D0D4E2E456D8AB0E5DAA5990B902N0B" TargetMode="External"/><Relationship Id="rId5" Type="http://schemas.openxmlformats.org/officeDocument/2006/relationships/hyperlink" Target="consultantplus://offline/ref=A2F53A1EA047D05F5460F58D41A4091F57C937627F0D8E0F465E0A920FB990E7D0D4E2E456D8AB0E5DAA5990B902N0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2900</Words>
  <Characters>16536</Characters>
  <Application>Microsoft Office Word</Application>
  <DocSecurity>2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муниципального образования г. Саяногорск от 17.12.2013 N 1922(ред. от 10.04.2023)"Об утверждении муниципальной программы "Управление муниципальными финансами и обслуживание муниципального долга"</vt:lpstr>
    </vt:vector>
  </TitlesOfParts>
  <Company>КонсультантПлюс Версия 4022.00.55</Company>
  <LinksUpToDate>false</LinksUpToDate>
  <CharactersWithSpaces>19398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г. Саяногорск от 17.12.2013 N 1922(ред. от 10.04.2023)"Об утверждении муниципальной программы "Управление муниципальными финансами и обслуживание муниципального долга"</dc:title>
  <dc:creator>PrizES</dc:creator>
  <cp:lastModifiedBy>Шаповалов</cp:lastModifiedBy>
  <cp:revision>2</cp:revision>
  <cp:lastPrinted>2023-06-20T08:42:00Z</cp:lastPrinted>
  <dcterms:created xsi:type="dcterms:W3CDTF">2023-06-26T03:48:00Z</dcterms:created>
  <dcterms:modified xsi:type="dcterms:W3CDTF">2023-06-26T03:48:00Z</dcterms:modified>
</cp:coreProperties>
</file>