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71F" w:rsidRDefault="000C471F" w:rsidP="000C471F">
      <w:pPr>
        <w:tabs>
          <w:tab w:val="right" w:pos="949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П</w:t>
      </w:r>
      <w:r w:rsidRPr="00C523F5">
        <w:rPr>
          <w:rFonts w:ascii="Times New Roman" w:eastAsia="Times New Roman" w:hAnsi="Times New Roman" w:cs="Times New Roman"/>
          <w:color w:val="000000"/>
          <w:sz w:val="24"/>
          <w:szCs w:val="24"/>
        </w:rPr>
        <w:t>риложение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C523F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</w:t>
      </w:r>
      <w:r w:rsidR="007E19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523F5">
        <w:rPr>
          <w:rFonts w:ascii="Times New Roman" w:eastAsia="Times New Roman" w:hAnsi="Times New Roman" w:cs="Times New Roman"/>
          <w:color w:val="000000"/>
          <w:sz w:val="24"/>
          <w:szCs w:val="24"/>
        </w:rPr>
        <w:t>к постановлению Администрации</w:t>
      </w:r>
    </w:p>
    <w:p w:rsidR="000C471F" w:rsidRDefault="000C471F" w:rsidP="000C471F">
      <w:pPr>
        <w:tabs>
          <w:tab w:val="left" w:pos="5180"/>
          <w:tab w:val="left" w:pos="5550"/>
          <w:tab w:val="left" w:pos="6010"/>
          <w:tab w:val="right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</w:t>
      </w:r>
      <w:r w:rsidRPr="00C523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образования </w:t>
      </w:r>
    </w:p>
    <w:p w:rsidR="000C471F" w:rsidRDefault="000C471F" w:rsidP="000C471F">
      <w:pPr>
        <w:tabs>
          <w:tab w:val="left" w:pos="5500"/>
          <w:tab w:val="left" w:pos="6000"/>
          <w:tab w:val="right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E19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523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 Саяногорск                               </w:t>
      </w:r>
    </w:p>
    <w:p w:rsidR="000C471F" w:rsidRPr="00C523F5" w:rsidRDefault="000C471F" w:rsidP="000C471F">
      <w:pPr>
        <w:tabs>
          <w:tab w:val="left" w:pos="5490"/>
          <w:tab w:val="left" w:pos="6020"/>
          <w:tab w:val="right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E19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523F5">
        <w:rPr>
          <w:rFonts w:ascii="Times New Roman" w:eastAsia="Times New Roman" w:hAnsi="Times New Roman" w:cs="Times New Roman"/>
          <w:color w:val="000000"/>
          <w:sz w:val="24"/>
          <w:szCs w:val="24"/>
        </w:rPr>
        <w:t>от ____________20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 w:rsidRPr="00C523F5">
        <w:rPr>
          <w:rFonts w:ascii="Times New Roman" w:eastAsia="Times New Roman" w:hAnsi="Times New Roman" w:cs="Times New Roman"/>
          <w:color w:val="000000"/>
          <w:sz w:val="24"/>
          <w:szCs w:val="24"/>
        </w:rPr>
        <w:t>г. №_____</w:t>
      </w:r>
    </w:p>
    <w:p w:rsidR="000C471F" w:rsidRDefault="000C471F" w:rsidP="000C4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C471F" w:rsidRDefault="000C471F" w:rsidP="000C47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C471F" w:rsidRPr="003311E7" w:rsidRDefault="007E19BA" w:rsidP="000C47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3311E7">
        <w:rPr>
          <w:rFonts w:ascii="Times New Roman" w:hAnsi="Times New Roman" w:cs="Times New Roman"/>
          <w:sz w:val="26"/>
          <w:szCs w:val="26"/>
        </w:rPr>
        <w:t>План мероприятий по наращиванию доходной базы</w:t>
      </w:r>
    </w:p>
    <w:p w:rsidR="000C471F" w:rsidRPr="003311E7" w:rsidRDefault="000C471F" w:rsidP="000C47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3311E7">
        <w:rPr>
          <w:rFonts w:ascii="Times New Roman" w:hAnsi="Times New Roman" w:cs="Times New Roman"/>
          <w:sz w:val="26"/>
          <w:szCs w:val="26"/>
        </w:rPr>
        <w:t xml:space="preserve"> </w:t>
      </w:r>
      <w:r w:rsidR="007E19BA" w:rsidRPr="003311E7">
        <w:rPr>
          <w:rFonts w:ascii="Times New Roman" w:hAnsi="Times New Roman" w:cs="Times New Roman"/>
          <w:sz w:val="26"/>
          <w:szCs w:val="26"/>
        </w:rPr>
        <w:t>м</w:t>
      </w:r>
      <w:r w:rsidRPr="003311E7">
        <w:rPr>
          <w:rFonts w:ascii="Times New Roman" w:hAnsi="Times New Roman" w:cs="Times New Roman"/>
          <w:sz w:val="26"/>
          <w:szCs w:val="26"/>
        </w:rPr>
        <w:t>униципального образования город Саяногорск</w:t>
      </w:r>
    </w:p>
    <w:p w:rsidR="0070390C" w:rsidRPr="0070390C" w:rsidRDefault="0070390C" w:rsidP="000C47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426"/>
        <w:gridCol w:w="4536"/>
        <w:gridCol w:w="1275"/>
        <w:gridCol w:w="1418"/>
        <w:gridCol w:w="1701"/>
      </w:tblGrid>
      <w:tr w:rsidR="000C471F" w:rsidRPr="000C471F" w:rsidTr="00BD00F2">
        <w:trPr>
          <w:trHeight w:val="6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1F" w:rsidRPr="003311E7" w:rsidRDefault="000C471F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3311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3311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3311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3311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1F" w:rsidRPr="003311E7" w:rsidRDefault="000C471F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Наименование мероприятия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1F" w:rsidRPr="003311E7" w:rsidRDefault="000C471F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Срок исполнения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1F" w:rsidRPr="003311E7" w:rsidRDefault="000C471F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Сумма (тыс</w:t>
            </w:r>
            <w:proofErr w:type="gramStart"/>
            <w:r w:rsidRPr="003311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3311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уб.)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1F" w:rsidRPr="003311E7" w:rsidRDefault="000C471F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Ответственный исполнитель </w:t>
            </w:r>
          </w:p>
        </w:tc>
      </w:tr>
      <w:tr w:rsidR="000C471F" w:rsidRPr="000C471F" w:rsidTr="00BD00F2">
        <w:trPr>
          <w:trHeight w:val="2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1F" w:rsidRPr="003311E7" w:rsidRDefault="000C471F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1F" w:rsidRPr="003311E7" w:rsidRDefault="000C471F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1F" w:rsidRPr="003311E7" w:rsidRDefault="000C471F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1F" w:rsidRPr="003311E7" w:rsidRDefault="000C471F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1F" w:rsidRPr="003311E7" w:rsidRDefault="000C471F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0C471F" w:rsidRPr="000C471F" w:rsidTr="00BD00F2">
        <w:trPr>
          <w:trHeight w:val="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0C471F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0C471F" w:rsidP="007E1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МЕРОПРИЯТИЯ ПО УВЕЛИЧЕНИЮ НАЛОГОВЫХ И НЕНАЛОГОВЫХ ДОХОДОВ</w:t>
            </w:r>
            <w:proofErr w:type="gramStart"/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0C471F" w:rsidP="007E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7E19BA"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декабря 2020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70390C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110 199,9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0C471F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C471F" w:rsidRPr="000C471F" w:rsidTr="00BD00F2">
        <w:trPr>
          <w:trHeight w:val="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0C471F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0C471F" w:rsidP="007E1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в т.ч. 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0C471F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0C471F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0C471F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C471F" w:rsidRPr="00786EED" w:rsidTr="00BD00F2">
        <w:trPr>
          <w:trHeight w:val="8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0C471F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1F" w:rsidRPr="003311E7" w:rsidRDefault="0070390C" w:rsidP="00703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r w:rsidR="000C471F"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алог на доходы физических лиц, в том числе за счет:</w:t>
            </w:r>
            <w:r w:rsidR="000C471F"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роста фонда оплаты труда;</w:t>
            </w: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C471F"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обеспечения </w:t>
            </w:r>
            <w:proofErr w:type="gramStart"/>
            <w:r w:rsidR="000C471F"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контроля за</w:t>
            </w:r>
            <w:proofErr w:type="gramEnd"/>
            <w:r w:rsidR="000C471F"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полнотой и своевременностью выплаты заработной платы, предотвращения фактов выплаты "теневой" заработной платы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0C471F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70390C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17 211,0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1F" w:rsidRPr="003311E7" w:rsidRDefault="00A0485B" w:rsidP="00786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БФУ</w:t>
            </w:r>
            <w:r w:rsidR="00786EED" w:rsidRPr="003311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МИ ФНС России №2 по Р</w:t>
            </w:r>
            <w:proofErr w:type="gramStart"/>
            <w:r w:rsidR="00786EED" w:rsidRPr="003311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r w:rsidR="007E19BA" w:rsidRPr="003311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gramEnd"/>
            <w:r w:rsidR="007E19BA" w:rsidRPr="003311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 согласованию)</w:t>
            </w:r>
            <w:r w:rsidR="00786EED" w:rsidRPr="003311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 </w:t>
            </w:r>
            <w:proofErr w:type="spellStart"/>
            <w:r w:rsidR="00786EED" w:rsidRPr="003311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ОЭиР</w:t>
            </w:r>
            <w:proofErr w:type="spellEnd"/>
          </w:p>
        </w:tc>
      </w:tr>
      <w:tr w:rsidR="000C471F" w:rsidRPr="00786EED" w:rsidTr="00BD00F2">
        <w:trPr>
          <w:trHeight w:val="83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0C471F" w:rsidP="00703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  <w:r w:rsidR="0070390C"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0C471F" w:rsidP="007E1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Налоги на совокупный доход</w:t>
            </w:r>
            <w:r w:rsidR="00D00E20"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  <w:p w:rsidR="00D00E20" w:rsidRPr="003311E7" w:rsidRDefault="00D00E20" w:rsidP="007E1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Наращивание налоговой базы по налогам путем осуществления мониторинга финансово – хозяйственной деятельности организаций по видам деятельности, сокращение недоимки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0C471F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70390C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уровень поступлений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1F" w:rsidRPr="003311E7" w:rsidRDefault="00786EED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БФУ, МИ ФНС России №2 по Р</w:t>
            </w:r>
            <w:proofErr w:type="gramStart"/>
            <w:r w:rsidRPr="003311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r w:rsidR="007E19BA" w:rsidRPr="003311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gramEnd"/>
            <w:r w:rsidR="007E19BA" w:rsidRPr="003311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по согласованию) </w:t>
            </w:r>
            <w:r w:rsidRPr="003311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 </w:t>
            </w:r>
            <w:proofErr w:type="spellStart"/>
            <w:r w:rsidRPr="003311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ОЭиР</w:t>
            </w:r>
            <w:proofErr w:type="spellEnd"/>
          </w:p>
        </w:tc>
      </w:tr>
      <w:tr w:rsidR="000C471F" w:rsidRPr="007E19BA" w:rsidTr="00BD00F2">
        <w:trPr>
          <w:trHeight w:val="27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0C471F" w:rsidP="00703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  <w:r w:rsidR="0070390C"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0C471F" w:rsidP="007E1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Налоги на имущество</w:t>
            </w:r>
            <w:r w:rsidR="00D00E20"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  <w:p w:rsidR="00D00E20" w:rsidRPr="003311E7" w:rsidRDefault="007E19BA" w:rsidP="007E1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3311E7">
              <w:rPr>
                <w:rFonts w:ascii="Times New Roman" w:hAnsi="Times New Roman"/>
                <w:sz w:val="16"/>
                <w:szCs w:val="16"/>
              </w:rPr>
              <w:t>И</w:t>
            </w:r>
            <w:r w:rsidR="00D00E20" w:rsidRPr="003311E7">
              <w:rPr>
                <w:rFonts w:ascii="Times New Roman" w:hAnsi="Times New Roman"/>
                <w:sz w:val="16"/>
                <w:szCs w:val="16"/>
              </w:rPr>
              <w:t>нвентаризация земельных участков</w:t>
            </w:r>
            <w:r w:rsidRPr="003311E7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D00E20" w:rsidRPr="003311E7">
              <w:rPr>
                <w:rFonts w:ascii="Times New Roman" w:hAnsi="Times New Roman"/>
                <w:sz w:val="16"/>
                <w:szCs w:val="16"/>
              </w:rPr>
              <w:t>объектов капитального строительства</w:t>
            </w:r>
            <w:r w:rsidRPr="003311E7">
              <w:rPr>
                <w:rFonts w:ascii="Times New Roman" w:hAnsi="Times New Roman"/>
                <w:sz w:val="16"/>
                <w:szCs w:val="16"/>
              </w:rPr>
              <w:t xml:space="preserve">; </w:t>
            </w:r>
            <w:r w:rsidR="00D00E20" w:rsidRPr="003311E7">
              <w:rPr>
                <w:rFonts w:ascii="Times New Roman" w:hAnsi="Times New Roman"/>
                <w:sz w:val="16"/>
                <w:szCs w:val="16"/>
              </w:rPr>
              <w:t>оценка эффективности решений органов местного самоуправления о переводе земель из одной категории в другую, а также изменении вида разрешенного использования</w:t>
            </w:r>
            <w:r w:rsidRPr="003311E7">
              <w:rPr>
                <w:rFonts w:ascii="Times New Roman" w:hAnsi="Times New Roman"/>
                <w:sz w:val="16"/>
                <w:szCs w:val="16"/>
              </w:rPr>
              <w:t xml:space="preserve">; </w:t>
            </w:r>
            <w:r w:rsidR="00D00E20" w:rsidRPr="003311E7">
              <w:rPr>
                <w:rFonts w:ascii="Times New Roman" w:hAnsi="Times New Roman"/>
                <w:sz w:val="16"/>
                <w:szCs w:val="16"/>
              </w:rPr>
              <w:t>проведение работы с населением, направленной на побуждение физических лиц к постановке на государственный учет объектов недвижимого имущества</w:t>
            </w:r>
            <w:r w:rsidRPr="003311E7">
              <w:rPr>
                <w:rFonts w:ascii="Times New Roman" w:hAnsi="Times New Roman"/>
                <w:sz w:val="16"/>
                <w:szCs w:val="16"/>
              </w:rPr>
              <w:t xml:space="preserve">;  </w:t>
            </w:r>
            <w:r w:rsidR="00D00E20" w:rsidRPr="003311E7">
              <w:rPr>
                <w:rFonts w:ascii="Times New Roman" w:hAnsi="Times New Roman"/>
                <w:sz w:val="16"/>
                <w:szCs w:val="16"/>
              </w:rPr>
              <w:t>выявление случаев несоответствия использования земельных участков целевому назначению</w:t>
            </w:r>
            <w:r w:rsidRPr="003311E7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End"/>
            <w:r w:rsidR="00D00E20" w:rsidRPr="003311E7">
              <w:rPr>
                <w:rFonts w:ascii="Times New Roman" w:hAnsi="Times New Roman"/>
                <w:sz w:val="16"/>
                <w:szCs w:val="16"/>
              </w:rPr>
              <w:t xml:space="preserve"> составление соответствующих актов и направление их в соответствующие надзорные органы</w:t>
            </w:r>
            <w:r w:rsidRPr="003311E7">
              <w:rPr>
                <w:rFonts w:ascii="Times New Roman" w:hAnsi="Times New Roman"/>
                <w:sz w:val="16"/>
                <w:szCs w:val="16"/>
              </w:rPr>
              <w:t xml:space="preserve">;  </w:t>
            </w:r>
            <w:r w:rsidR="00D00E20" w:rsidRPr="003311E7">
              <w:rPr>
                <w:rFonts w:ascii="Times New Roman" w:hAnsi="Times New Roman"/>
                <w:sz w:val="16"/>
                <w:szCs w:val="16"/>
              </w:rPr>
              <w:t xml:space="preserve">проведение разъяснительной работы с собственниками по разъяснению необходимости своевременной и полной уплаты </w:t>
            </w:r>
            <w:r w:rsidRPr="003311E7">
              <w:rPr>
                <w:rFonts w:ascii="Times New Roman" w:hAnsi="Times New Roman"/>
                <w:sz w:val="16"/>
                <w:szCs w:val="16"/>
              </w:rPr>
              <w:t xml:space="preserve">имущественных </w:t>
            </w:r>
            <w:r w:rsidR="00D00E20" w:rsidRPr="003311E7">
              <w:rPr>
                <w:rFonts w:ascii="Times New Roman" w:hAnsi="Times New Roman"/>
                <w:sz w:val="16"/>
                <w:szCs w:val="16"/>
              </w:rPr>
              <w:t>налог</w:t>
            </w:r>
            <w:r w:rsidRPr="003311E7">
              <w:rPr>
                <w:rFonts w:ascii="Times New Roman" w:hAnsi="Times New Roman"/>
                <w:sz w:val="16"/>
                <w:szCs w:val="16"/>
              </w:rPr>
              <w:t>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0C471F" w:rsidP="007E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70390C" w:rsidP="007E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38 062,1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1F" w:rsidRPr="003311E7" w:rsidRDefault="00D00E20" w:rsidP="007E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БФУ, МИ ФНС России №2 по Р</w:t>
            </w:r>
            <w:proofErr w:type="gramStart"/>
            <w:r w:rsidRPr="003311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r w:rsidR="007E19BA" w:rsidRPr="003311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gramEnd"/>
            <w:r w:rsidR="007E19BA" w:rsidRPr="003311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по согласованию) </w:t>
            </w:r>
            <w:r w:rsidRPr="003311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 </w:t>
            </w:r>
            <w:proofErr w:type="spellStart"/>
            <w:r w:rsidRPr="003311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ОЭиР</w:t>
            </w:r>
            <w:proofErr w:type="spellEnd"/>
          </w:p>
        </w:tc>
      </w:tr>
      <w:tr w:rsidR="000C471F" w:rsidRPr="007E19BA" w:rsidTr="00BD00F2">
        <w:trPr>
          <w:trHeight w:val="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0C471F" w:rsidP="007E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0C471F" w:rsidP="007E1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в т.ч. НЕНАЛОГОВЫЕ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0C471F" w:rsidP="007E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F87329" w:rsidP="007E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54 040,9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0C471F" w:rsidP="007E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C471F" w:rsidRPr="007E19BA" w:rsidTr="00BD00F2">
        <w:trPr>
          <w:trHeight w:val="13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0C471F" w:rsidP="00703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  <w:r w:rsidR="0070390C"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42D" w:rsidRPr="003311E7" w:rsidRDefault="000C471F" w:rsidP="007E1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использования имущества, находящ</w:t>
            </w:r>
            <w:r w:rsidR="007E19BA"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иеся</w:t>
            </w: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государ</w:t>
            </w:r>
            <w:r w:rsidR="007E19BA"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ственной </w:t>
            </w: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муницип</w:t>
            </w:r>
            <w:r w:rsidR="007E19BA"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альной</w:t>
            </w: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7E19BA"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обственности,  в том числе за счет:</w:t>
            </w:r>
            <w:r w:rsidR="0070390C"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наращивания налоговой базы по налогу по результатам инвентаризации объектов недвижимости, выявления объектов, право </w:t>
            </w:r>
            <w:proofErr w:type="gramStart"/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собственности</w:t>
            </w:r>
            <w:proofErr w:type="gramEnd"/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 которые не зарегистрировано, с последующим побуждением правообладателей к регистрации права</w:t>
            </w:r>
            <w:r w:rsidR="0070390C"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собственности</w:t>
            </w:r>
            <w:r w:rsidR="007E19BA"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70390C"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сокращения недоимки</w:t>
            </w:r>
          </w:p>
          <w:p w:rsidR="000C471F" w:rsidRPr="003311E7" w:rsidRDefault="000C471F" w:rsidP="007E1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0C471F" w:rsidP="007E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70390C" w:rsidP="007E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885,9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1F" w:rsidRPr="003311E7" w:rsidRDefault="00F87329" w:rsidP="007E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ДАГН</w:t>
            </w:r>
          </w:p>
        </w:tc>
      </w:tr>
      <w:tr w:rsidR="000C471F" w:rsidRPr="007E19BA" w:rsidTr="00BD00F2">
        <w:trPr>
          <w:trHeight w:val="68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0C471F" w:rsidP="00703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  <w:r w:rsidR="0070390C"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742D" w:rsidRPr="003311E7" w:rsidRDefault="000C471F" w:rsidP="007E1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реализ</w:t>
            </w:r>
            <w:r w:rsidR="007E19BA"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ации </w:t>
            </w: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имущества, нах</w:t>
            </w:r>
            <w:r w:rsidR="007E19BA"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одящейся</w:t>
            </w: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мун</w:t>
            </w:r>
            <w:r w:rsidR="007E19BA"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иципальной </w:t>
            </w: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собств</w:t>
            </w:r>
            <w:r w:rsidR="007E19BA"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енности:</w:t>
            </w:r>
            <w:r w:rsidR="00D4742D" w:rsidRPr="003311E7">
              <w:rPr>
                <w:rFonts w:ascii="Times New Roman" w:hAnsi="Times New Roman"/>
                <w:sz w:val="16"/>
                <w:szCs w:val="16"/>
              </w:rPr>
              <w:t xml:space="preserve"> инвентаризация, выявление неиспользуемого (неэффективно используемого) имущества</w:t>
            </w:r>
            <w:r w:rsidR="007E19BA" w:rsidRPr="003311E7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D4742D" w:rsidRPr="003311E7">
              <w:rPr>
                <w:rFonts w:ascii="Times New Roman" w:hAnsi="Times New Roman"/>
                <w:sz w:val="16"/>
                <w:szCs w:val="16"/>
              </w:rPr>
              <w:t>принятие мер по его продаже</w:t>
            </w:r>
          </w:p>
          <w:p w:rsidR="000C471F" w:rsidRPr="003311E7" w:rsidRDefault="000C471F" w:rsidP="007E1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0C471F" w:rsidP="007E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71F" w:rsidRPr="003311E7" w:rsidRDefault="0070390C" w:rsidP="007E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уровень поступлений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1F" w:rsidRPr="003311E7" w:rsidRDefault="00D4742D" w:rsidP="007E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11E7">
              <w:rPr>
                <w:rFonts w:ascii="Times New Roman" w:eastAsia="Times New Roman" w:hAnsi="Times New Roman" w:cs="Times New Roman"/>
                <w:sz w:val="16"/>
                <w:szCs w:val="16"/>
              </w:rPr>
              <w:t>ДАГН</w:t>
            </w:r>
          </w:p>
        </w:tc>
      </w:tr>
    </w:tbl>
    <w:p w:rsidR="0070390C" w:rsidRDefault="0070390C" w:rsidP="007E19BA">
      <w:pPr>
        <w:jc w:val="center"/>
        <w:rPr>
          <w:sz w:val="16"/>
          <w:szCs w:val="16"/>
        </w:rPr>
      </w:pPr>
    </w:p>
    <w:tbl>
      <w:tblPr>
        <w:tblW w:w="9747" w:type="dxa"/>
        <w:tblLayout w:type="fixed"/>
        <w:tblLook w:val="04A0"/>
      </w:tblPr>
      <w:tblGrid>
        <w:gridCol w:w="5495"/>
        <w:gridCol w:w="1362"/>
        <w:gridCol w:w="2890"/>
      </w:tblGrid>
      <w:tr w:rsidR="0070390C" w:rsidRPr="0097275B" w:rsidTr="008C6E21">
        <w:trPr>
          <w:trHeight w:val="647"/>
        </w:trPr>
        <w:tc>
          <w:tcPr>
            <w:tcW w:w="5495" w:type="dxa"/>
          </w:tcPr>
          <w:p w:rsidR="0070390C" w:rsidRPr="003311E7" w:rsidRDefault="0070390C" w:rsidP="00962B29">
            <w:pPr>
              <w:pStyle w:val="a3"/>
              <w:tabs>
                <w:tab w:val="clear" w:pos="4153"/>
                <w:tab w:val="clear" w:pos="8306"/>
                <w:tab w:val="left" w:pos="9354"/>
              </w:tabs>
              <w:rPr>
                <w:color w:val="000000"/>
                <w:sz w:val="26"/>
                <w:szCs w:val="26"/>
              </w:rPr>
            </w:pPr>
            <w:r w:rsidRPr="003311E7">
              <w:rPr>
                <w:color w:val="000000"/>
                <w:sz w:val="26"/>
                <w:szCs w:val="26"/>
              </w:rPr>
              <w:t>Управляющий делами Администрации муниципального образования г</w:t>
            </w:r>
            <w:proofErr w:type="gramStart"/>
            <w:r w:rsidRPr="003311E7">
              <w:rPr>
                <w:color w:val="000000"/>
                <w:sz w:val="26"/>
                <w:szCs w:val="26"/>
              </w:rPr>
              <w:t>.С</w:t>
            </w:r>
            <w:proofErr w:type="gramEnd"/>
            <w:r w:rsidRPr="003311E7">
              <w:rPr>
                <w:color w:val="000000"/>
                <w:sz w:val="26"/>
                <w:szCs w:val="26"/>
              </w:rPr>
              <w:t>аяногорск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70390C" w:rsidRPr="003311E7" w:rsidRDefault="0070390C" w:rsidP="00962B29">
            <w:pPr>
              <w:pStyle w:val="a3"/>
              <w:tabs>
                <w:tab w:val="clear" w:pos="4153"/>
                <w:tab w:val="clear" w:pos="8306"/>
                <w:tab w:val="left" w:pos="9354"/>
              </w:tabs>
              <w:rPr>
                <w:color w:val="000000"/>
                <w:sz w:val="26"/>
                <w:szCs w:val="26"/>
              </w:rPr>
            </w:pPr>
          </w:p>
        </w:tc>
        <w:tc>
          <w:tcPr>
            <w:tcW w:w="2890" w:type="dxa"/>
            <w:vAlign w:val="bottom"/>
          </w:tcPr>
          <w:p w:rsidR="0070390C" w:rsidRPr="003311E7" w:rsidRDefault="0070390C" w:rsidP="00962B29">
            <w:pPr>
              <w:pStyle w:val="a3"/>
              <w:tabs>
                <w:tab w:val="clear" w:pos="4153"/>
                <w:tab w:val="clear" w:pos="8306"/>
                <w:tab w:val="left" w:pos="9354"/>
              </w:tabs>
              <w:jc w:val="right"/>
              <w:rPr>
                <w:color w:val="000000"/>
                <w:sz w:val="26"/>
                <w:szCs w:val="26"/>
              </w:rPr>
            </w:pPr>
            <w:r w:rsidRPr="003311E7">
              <w:rPr>
                <w:color w:val="000000"/>
                <w:sz w:val="26"/>
                <w:szCs w:val="26"/>
              </w:rPr>
              <w:t xml:space="preserve">      А.Г. Козловская</w:t>
            </w:r>
          </w:p>
        </w:tc>
      </w:tr>
      <w:tr w:rsidR="0070390C" w:rsidRPr="0097275B" w:rsidTr="008C6E21">
        <w:trPr>
          <w:trHeight w:val="147"/>
        </w:trPr>
        <w:tc>
          <w:tcPr>
            <w:tcW w:w="5495" w:type="dxa"/>
          </w:tcPr>
          <w:p w:rsidR="0070390C" w:rsidRPr="003311E7" w:rsidRDefault="0070390C" w:rsidP="00962B29">
            <w:pPr>
              <w:pStyle w:val="a3"/>
              <w:tabs>
                <w:tab w:val="clear" w:pos="4153"/>
                <w:tab w:val="clear" w:pos="8306"/>
                <w:tab w:val="left" w:pos="9354"/>
              </w:tabs>
              <w:rPr>
                <w:color w:val="000000"/>
                <w:sz w:val="26"/>
                <w:szCs w:val="26"/>
              </w:rPr>
            </w:pPr>
          </w:p>
        </w:tc>
        <w:tc>
          <w:tcPr>
            <w:tcW w:w="1362" w:type="dxa"/>
            <w:tcBorders>
              <w:top w:val="single" w:sz="4" w:space="0" w:color="auto"/>
            </w:tcBorders>
          </w:tcPr>
          <w:p w:rsidR="0070390C" w:rsidRPr="003311E7" w:rsidRDefault="0070390C" w:rsidP="00962B29">
            <w:pPr>
              <w:pStyle w:val="a3"/>
              <w:tabs>
                <w:tab w:val="clear" w:pos="4153"/>
                <w:tab w:val="clear" w:pos="8306"/>
                <w:tab w:val="left" w:pos="9354"/>
              </w:tabs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890" w:type="dxa"/>
            <w:vAlign w:val="bottom"/>
          </w:tcPr>
          <w:p w:rsidR="0070390C" w:rsidRPr="003311E7" w:rsidRDefault="0070390C" w:rsidP="00962B29">
            <w:pPr>
              <w:pStyle w:val="a3"/>
              <w:tabs>
                <w:tab w:val="clear" w:pos="4153"/>
                <w:tab w:val="clear" w:pos="8306"/>
                <w:tab w:val="left" w:pos="9354"/>
              </w:tabs>
              <w:rPr>
                <w:color w:val="000000"/>
                <w:sz w:val="26"/>
                <w:szCs w:val="26"/>
              </w:rPr>
            </w:pPr>
          </w:p>
        </w:tc>
      </w:tr>
    </w:tbl>
    <w:p w:rsidR="000C471F" w:rsidRPr="0070390C" w:rsidRDefault="000C471F" w:rsidP="0070390C">
      <w:pPr>
        <w:rPr>
          <w:sz w:val="16"/>
          <w:szCs w:val="16"/>
        </w:rPr>
      </w:pPr>
    </w:p>
    <w:sectPr w:rsidR="000C471F" w:rsidRPr="0070390C" w:rsidSect="00CE2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C471F"/>
    <w:rsid w:val="000C471F"/>
    <w:rsid w:val="00291CC1"/>
    <w:rsid w:val="003311E7"/>
    <w:rsid w:val="0070390C"/>
    <w:rsid w:val="00786EED"/>
    <w:rsid w:val="007E19BA"/>
    <w:rsid w:val="008C6E21"/>
    <w:rsid w:val="00A0485B"/>
    <w:rsid w:val="00A40520"/>
    <w:rsid w:val="00BD00F2"/>
    <w:rsid w:val="00CE2245"/>
    <w:rsid w:val="00D00E20"/>
    <w:rsid w:val="00D4742D"/>
    <w:rsid w:val="00F269DE"/>
    <w:rsid w:val="00F87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0390C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70390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SnisarevskayaOV</dc:creator>
  <cp:keywords/>
  <dc:description/>
  <cp:lastModifiedBy>SnisarevskayaOV</cp:lastModifiedBy>
  <cp:revision>5</cp:revision>
  <cp:lastPrinted>2020-01-16T04:39:00Z</cp:lastPrinted>
  <dcterms:created xsi:type="dcterms:W3CDTF">2020-01-15T09:26:00Z</dcterms:created>
  <dcterms:modified xsi:type="dcterms:W3CDTF">2020-01-16T04:39:00Z</dcterms:modified>
</cp:coreProperties>
</file>