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7A557C">
        <w:rPr>
          <w:rFonts w:ascii="Times New Roman" w:hAnsi="Times New Roman" w:cs="Times New Roman"/>
          <w:sz w:val="24"/>
          <w:szCs w:val="24"/>
        </w:rPr>
        <w:t xml:space="preserve"> №13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</w:rPr>
        <w:t>Центральный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6B20EE">
        <w:rPr>
          <w:rFonts w:ascii="Times New Roman" w:hAnsi="Times New Roman" w:cs="Times New Roman"/>
          <w:sz w:val="26"/>
          <w:szCs w:val="26"/>
        </w:rPr>
        <w:t>Б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6B20EE" w:rsidRPr="006B20EE">
        <w:rPr>
          <w:rFonts w:ascii="Times New Roman" w:hAnsi="Times New Roman" w:cs="Times New Roman"/>
          <w:sz w:val="26"/>
          <w:szCs w:val="26"/>
          <w:u w:val="single"/>
        </w:rPr>
        <w:t>19:03:040203:4471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B20EE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B6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6B20EE">
        <w:rPr>
          <w:rFonts w:ascii="Times New Roman" w:hAnsi="Times New Roman" w:cs="Times New Roman"/>
          <w:sz w:val="26"/>
          <w:szCs w:val="26"/>
          <w:u w:val="single"/>
        </w:rPr>
        <w:t>Б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15309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D0E57">
        <w:rPr>
          <w:rFonts w:ascii="Times New Roman" w:hAnsi="Times New Roman" w:cs="Times New Roman"/>
          <w:sz w:val="26"/>
          <w:szCs w:val="26"/>
          <w:u w:val="single"/>
        </w:rPr>
        <w:t xml:space="preserve">956 </w:t>
      </w:r>
      <w:proofErr w:type="spellStart"/>
      <w:r w:rsidR="00ED0E57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ED0E57">
        <w:rPr>
          <w:rFonts w:ascii="Times New Roman" w:hAnsi="Times New Roman" w:cs="Times New Roman"/>
          <w:sz w:val="26"/>
          <w:szCs w:val="26"/>
          <w:u w:val="single"/>
        </w:rPr>
        <w:t>., 19:03:040203:4471/1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153091" w:rsidRDefault="00B706CD" w:rsidP="00153091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15309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53091">
        <w:rPr>
          <w:rFonts w:ascii="Times New Roman" w:hAnsi="Times New Roman" w:cs="Times New Roman"/>
          <w:sz w:val="26"/>
          <w:szCs w:val="26"/>
          <w:u w:val="single"/>
        </w:rPr>
        <w:t>баскетбольная площадка, детская площадка, тротуар, газон</w:t>
      </w:r>
      <w:r w:rsidR="00153091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153091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1D6DF7" w:rsidP="00680A60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D6DF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10-2, 2б, 2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2, 2б, 2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DF7" w:rsidRDefault="001D6DF7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6DF7" w:rsidRDefault="001D6DF7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130BB4"/>
    <w:rsid w:val="001371EA"/>
    <w:rsid w:val="00153091"/>
    <w:rsid w:val="00177E52"/>
    <w:rsid w:val="001C58D3"/>
    <w:rsid w:val="001D6DF7"/>
    <w:rsid w:val="0025030C"/>
    <w:rsid w:val="002F032A"/>
    <w:rsid w:val="00331B69"/>
    <w:rsid w:val="004104C9"/>
    <w:rsid w:val="00474D2A"/>
    <w:rsid w:val="004D0725"/>
    <w:rsid w:val="00544046"/>
    <w:rsid w:val="00680A60"/>
    <w:rsid w:val="00690DE5"/>
    <w:rsid w:val="006B20EE"/>
    <w:rsid w:val="007A557C"/>
    <w:rsid w:val="00814E33"/>
    <w:rsid w:val="00B706CD"/>
    <w:rsid w:val="00C446F1"/>
    <w:rsid w:val="00C72CE6"/>
    <w:rsid w:val="00EA20A3"/>
    <w:rsid w:val="00EB7878"/>
    <w:rsid w:val="00ED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CC1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2022-03-09T06:52:00Z</dcterms:created>
  <dcterms:modified xsi:type="dcterms:W3CDTF">2022-03-11T01:50:00Z</dcterms:modified>
</cp:coreProperties>
</file>