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302FA2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E02AF2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903DC">
        <w:rPr>
          <w:rFonts w:ascii="Times New Roman" w:hAnsi="Times New Roman" w:cs="Times New Roman"/>
          <w:sz w:val="26"/>
          <w:szCs w:val="26"/>
        </w:rPr>
        <w:t>7</w:t>
      </w:r>
      <w:r w:rsidR="00630585">
        <w:rPr>
          <w:rFonts w:ascii="Times New Roman" w:hAnsi="Times New Roman" w:cs="Times New Roman"/>
          <w:sz w:val="26"/>
          <w:szCs w:val="26"/>
        </w:rPr>
        <w:t>А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E02AF2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630585" w:rsidRPr="00630585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19:03:040206:52</w:t>
        </w:r>
      </w:hyperlink>
      <w:r w:rsidRPr="00630585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Интернациональный микрорайон, </w:t>
      </w:r>
      <w:r w:rsidR="000903DC">
        <w:rPr>
          <w:rFonts w:ascii="Times New Roman" w:hAnsi="Times New Roman" w:cs="Times New Roman"/>
          <w:sz w:val="26"/>
          <w:szCs w:val="26"/>
          <w:u w:val="single"/>
        </w:rPr>
        <w:t>7</w:t>
      </w:r>
      <w:r w:rsidR="009E7728">
        <w:rPr>
          <w:rFonts w:ascii="Times New Roman" w:hAnsi="Times New Roman" w:cs="Times New Roman"/>
          <w:sz w:val="26"/>
          <w:szCs w:val="26"/>
          <w:u w:val="single"/>
        </w:rPr>
        <w:t>А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361080">
        <w:rPr>
          <w:rFonts w:ascii="Times New Roman" w:hAnsi="Times New Roman" w:cs="Times New Roman"/>
          <w:sz w:val="26"/>
          <w:szCs w:val="26"/>
          <w:u w:val="single"/>
        </w:rPr>
        <w:t>1870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630585" w:rsidRPr="00630585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19:03:040206:52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630585" w:rsidRDefault="00B706CD" w:rsidP="00630585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630585">
        <w:rPr>
          <w:rFonts w:ascii="Times New Roman" w:hAnsi="Times New Roman" w:cs="Times New Roman"/>
          <w:sz w:val="26"/>
          <w:szCs w:val="26"/>
          <w:u w:val="single"/>
        </w:rPr>
        <w:t>, тротуар</w:t>
      </w:r>
      <w:r w:rsidR="006B539D">
        <w:rPr>
          <w:rFonts w:ascii="Times New Roman" w:hAnsi="Times New Roman" w:cs="Times New Roman"/>
          <w:sz w:val="26"/>
          <w:szCs w:val="26"/>
          <w:u w:val="single"/>
        </w:rPr>
        <w:t>, парковка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630585" w:rsidRDefault="00630585" w:rsidP="00630585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30585" w:rsidRDefault="00B706CD" w:rsidP="00630585">
      <w:pPr>
        <w:spacing w:after="0" w:line="240" w:lineRule="auto"/>
        <w:ind w:right="-144"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825488" w:rsidP="00630585">
      <w:pPr>
        <w:spacing w:after="0" w:line="240" w:lineRule="auto"/>
        <w:ind w:right="-144"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825488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438525" cy="4866387"/>
            <wp:effectExtent l="0" t="0" r="0" b="0"/>
            <wp:docPr id="2" name="Рисунок 2" descr="\\saumi\DagnDocs\Шаталова Наталья Александровна\Прилегающие территории\8-7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7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7953" cy="48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30585" w:rsidRDefault="0063058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903DC"/>
    <w:rsid w:val="00293C69"/>
    <w:rsid w:val="002F032A"/>
    <w:rsid w:val="00302FA2"/>
    <w:rsid w:val="00310C96"/>
    <w:rsid w:val="00361080"/>
    <w:rsid w:val="003B76D5"/>
    <w:rsid w:val="00421758"/>
    <w:rsid w:val="004812D2"/>
    <w:rsid w:val="005E35F1"/>
    <w:rsid w:val="00630585"/>
    <w:rsid w:val="006B539D"/>
    <w:rsid w:val="007C5010"/>
    <w:rsid w:val="00825488"/>
    <w:rsid w:val="008F4D10"/>
    <w:rsid w:val="009E7728"/>
    <w:rsid w:val="00B5742F"/>
    <w:rsid w:val="00B706CD"/>
    <w:rsid w:val="00BC0233"/>
    <w:rsid w:val="00CD628D"/>
    <w:rsid w:val="00D1368B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0EE6B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52" TargetMode="External"/><Relationship Id="rId4" Type="http://schemas.openxmlformats.org/officeDocument/2006/relationships/hyperlink" Target="https://egrp365.org/reestr?egrp=19:03:040206: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7</cp:revision>
  <dcterms:created xsi:type="dcterms:W3CDTF">2022-04-25T04:37:00Z</dcterms:created>
  <dcterms:modified xsi:type="dcterms:W3CDTF">2022-05-04T01:52:00Z</dcterms:modified>
</cp:coreProperties>
</file>