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14" w:type="dxa"/>
        <w:tblLook w:val="00A0" w:firstRow="1" w:lastRow="0" w:firstColumn="1" w:lastColumn="0" w:noHBand="0" w:noVBand="0"/>
      </w:tblPr>
      <w:tblGrid>
        <w:gridCol w:w="3667"/>
        <w:gridCol w:w="2962"/>
        <w:gridCol w:w="3685"/>
      </w:tblGrid>
      <w:tr w:rsidR="00387F3D" w:rsidTr="00387F3D">
        <w:trPr>
          <w:trHeight w:val="1034"/>
        </w:trPr>
        <w:tc>
          <w:tcPr>
            <w:tcW w:w="3667" w:type="dxa"/>
            <w:hideMark/>
          </w:tcPr>
          <w:p w:rsidR="00387F3D" w:rsidRPr="00387F3D" w:rsidRDefault="00387F3D" w:rsidP="00387F3D">
            <w:pPr>
              <w:keepNext/>
              <w:suppressLineNumbers/>
              <w:tabs>
                <w:tab w:val="left" w:pos="666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87F3D">
              <w:rPr>
                <w:rFonts w:ascii="Times New Roman" w:hAnsi="Times New Roman" w:cs="Times New Roman"/>
                <w:b/>
                <w:color w:val="000000"/>
              </w:rPr>
              <w:t xml:space="preserve">Российская  Федерация </w:t>
            </w:r>
          </w:p>
          <w:p w:rsidR="00387F3D" w:rsidRPr="00387F3D" w:rsidRDefault="00387F3D" w:rsidP="00387F3D">
            <w:pPr>
              <w:keepNext/>
              <w:suppressLineNumbers/>
              <w:tabs>
                <w:tab w:val="left" w:pos="6663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87F3D">
              <w:rPr>
                <w:rFonts w:ascii="Times New Roman" w:hAnsi="Times New Roman" w:cs="Times New Roman"/>
                <w:b/>
                <w:color w:val="000000"/>
              </w:rPr>
              <w:t>Республика  Хакасия</w:t>
            </w:r>
          </w:p>
          <w:p w:rsidR="00387F3D" w:rsidRPr="00387F3D" w:rsidRDefault="00387F3D" w:rsidP="00387F3D">
            <w:pPr>
              <w:keepNext/>
              <w:suppressLineNumbers/>
              <w:tabs>
                <w:tab w:val="left" w:pos="6663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87F3D">
              <w:rPr>
                <w:rFonts w:ascii="Times New Roman" w:hAnsi="Times New Roman" w:cs="Times New Roman"/>
                <w:b/>
                <w:color w:val="000000"/>
              </w:rPr>
              <w:t>Совет депутатов</w:t>
            </w:r>
          </w:p>
          <w:p w:rsidR="00387F3D" w:rsidRPr="00387F3D" w:rsidRDefault="00387F3D" w:rsidP="00387F3D">
            <w:pPr>
              <w:keepNext/>
              <w:suppressLineNumbers/>
              <w:tabs>
                <w:tab w:val="left" w:pos="666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87F3D">
              <w:rPr>
                <w:rFonts w:ascii="Times New Roman" w:hAnsi="Times New Roman" w:cs="Times New Roman"/>
                <w:b/>
                <w:color w:val="000000"/>
              </w:rPr>
              <w:t xml:space="preserve"> муниципального образования                                                                                                                                                                                           город  Саяногорск</w:t>
            </w:r>
          </w:p>
        </w:tc>
        <w:tc>
          <w:tcPr>
            <w:tcW w:w="2962" w:type="dxa"/>
          </w:tcPr>
          <w:p w:rsidR="00387F3D" w:rsidRPr="00387F3D" w:rsidRDefault="00387F3D">
            <w:pPr>
              <w:keepNext/>
              <w:suppressLineNumbers/>
              <w:tabs>
                <w:tab w:val="left" w:pos="6663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87F3D">
              <w:rPr>
                <w:rFonts w:ascii="Times New Roman" w:eastAsia="Times New Roman" w:hAnsi="Times New Roman" w:cs="Times New Roman"/>
                <w:b/>
                <w:noProof/>
              </w:rPr>
              <w:drawing>
                <wp:anchor distT="0" distB="0" distL="114935" distR="114935" simplePos="0" relativeHeight="251658240" behindDoc="0" locked="0" layoutInCell="1" allowOverlap="1">
                  <wp:simplePos x="0" y="0"/>
                  <wp:positionH relativeFrom="column">
                    <wp:posOffset>528320</wp:posOffset>
                  </wp:positionH>
                  <wp:positionV relativeFrom="paragraph">
                    <wp:posOffset>41910</wp:posOffset>
                  </wp:positionV>
                  <wp:extent cx="651510" cy="866775"/>
                  <wp:effectExtent l="1905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510" cy="8667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:rsidR="00387F3D" w:rsidRPr="00387F3D" w:rsidRDefault="00387F3D">
            <w:pPr>
              <w:keepNext/>
              <w:suppressLineNumbers/>
              <w:tabs>
                <w:tab w:val="left" w:pos="6663"/>
              </w:tabs>
              <w:suppressAutoHyphens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387F3D" w:rsidRPr="00387F3D" w:rsidRDefault="00387F3D">
            <w:pPr>
              <w:keepNext/>
              <w:suppressLineNumbers/>
              <w:tabs>
                <w:tab w:val="left" w:pos="6663"/>
              </w:tabs>
              <w:suppressAutoHyphens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387F3D" w:rsidRPr="00387F3D" w:rsidRDefault="00387F3D">
            <w:pPr>
              <w:keepNext/>
              <w:suppressLineNumbers/>
              <w:tabs>
                <w:tab w:val="left" w:pos="6663"/>
              </w:tabs>
              <w:suppressAutoHyphens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685" w:type="dxa"/>
          </w:tcPr>
          <w:p w:rsidR="00387F3D" w:rsidRPr="00387F3D" w:rsidRDefault="00387F3D">
            <w:pPr>
              <w:pStyle w:val="1"/>
              <w:suppressLineNumbers/>
              <w:suppressAutoHyphens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387F3D">
              <w:rPr>
                <w:b/>
                <w:color w:val="000000"/>
                <w:sz w:val="22"/>
                <w:szCs w:val="22"/>
              </w:rPr>
              <w:t>Россия    Федерациязы</w:t>
            </w:r>
          </w:p>
          <w:p w:rsidR="00387F3D" w:rsidRPr="00387F3D" w:rsidRDefault="00387F3D">
            <w:pPr>
              <w:pStyle w:val="1"/>
              <w:suppressLineNumbers/>
              <w:suppressAutoHyphens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387F3D">
              <w:rPr>
                <w:b/>
                <w:color w:val="000000"/>
                <w:sz w:val="22"/>
                <w:szCs w:val="22"/>
              </w:rPr>
              <w:t>Хакас    Республиказы</w:t>
            </w:r>
          </w:p>
          <w:p w:rsidR="00387F3D" w:rsidRPr="00387F3D" w:rsidRDefault="00387F3D">
            <w:pPr>
              <w:pStyle w:val="1"/>
              <w:suppressLineNumbers/>
              <w:suppressAutoHyphens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387F3D">
              <w:rPr>
                <w:b/>
                <w:color w:val="000000"/>
                <w:sz w:val="22"/>
                <w:szCs w:val="22"/>
              </w:rPr>
              <w:t>Саяногорск   город</w:t>
            </w:r>
          </w:p>
          <w:p w:rsidR="00387F3D" w:rsidRPr="00387F3D" w:rsidRDefault="00A52D04">
            <w:pPr>
              <w:pStyle w:val="1"/>
              <w:suppressLineNumbers/>
              <w:suppressAutoHyphens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м</w:t>
            </w:r>
            <w:r w:rsidR="00387F3D" w:rsidRPr="00387F3D">
              <w:rPr>
                <w:b/>
                <w:color w:val="000000"/>
                <w:sz w:val="22"/>
                <w:szCs w:val="22"/>
              </w:rPr>
              <w:t>униципальнай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="00387F3D" w:rsidRPr="00387F3D">
              <w:rPr>
                <w:b/>
                <w:color w:val="000000"/>
                <w:sz w:val="22"/>
                <w:szCs w:val="22"/>
              </w:rPr>
              <w:t>пÿд</w:t>
            </w:r>
            <w:r w:rsidR="00387F3D" w:rsidRPr="00387F3D">
              <w:rPr>
                <w:b/>
                <w:color w:val="000000"/>
                <w:sz w:val="22"/>
                <w:szCs w:val="22"/>
                <w:lang w:val="en-US"/>
              </w:rPr>
              <w:t>i</w:t>
            </w:r>
            <w:r w:rsidR="00387F3D" w:rsidRPr="00387F3D">
              <w:rPr>
                <w:b/>
                <w:color w:val="000000"/>
                <w:sz w:val="22"/>
                <w:szCs w:val="22"/>
              </w:rPr>
              <w:t>ст</w:t>
            </w:r>
            <w:r w:rsidR="00387F3D" w:rsidRPr="00387F3D">
              <w:rPr>
                <w:b/>
                <w:color w:val="000000"/>
                <w:sz w:val="22"/>
                <w:szCs w:val="22"/>
                <w:lang w:val="en-US"/>
              </w:rPr>
              <w:t>i</w:t>
            </w:r>
            <w:r w:rsidR="00387F3D" w:rsidRPr="00387F3D">
              <w:rPr>
                <w:b/>
                <w:color w:val="000000"/>
                <w:sz w:val="22"/>
                <w:szCs w:val="22"/>
              </w:rPr>
              <w:t xml:space="preserve">ң </w:t>
            </w:r>
          </w:p>
          <w:p w:rsidR="00387F3D" w:rsidRPr="00387F3D" w:rsidRDefault="00387F3D" w:rsidP="00387F3D">
            <w:pPr>
              <w:pStyle w:val="1"/>
              <w:suppressLineNumbers/>
              <w:suppressAutoHyphens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387F3D">
              <w:rPr>
                <w:b/>
                <w:color w:val="000000"/>
                <w:sz w:val="22"/>
                <w:szCs w:val="22"/>
              </w:rPr>
              <w:t>депуттар</w:t>
            </w:r>
            <w:r w:rsidR="00A52D0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387F3D">
              <w:rPr>
                <w:b/>
                <w:color w:val="000000"/>
                <w:sz w:val="22"/>
                <w:szCs w:val="22"/>
              </w:rPr>
              <w:t>Чöб</w:t>
            </w:r>
            <w:r w:rsidRPr="00387F3D">
              <w:rPr>
                <w:b/>
                <w:color w:val="000000"/>
                <w:sz w:val="22"/>
                <w:szCs w:val="22"/>
                <w:lang w:val="en-US"/>
              </w:rPr>
              <w:t>i</w:t>
            </w:r>
          </w:p>
          <w:p w:rsidR="00387F3D" w:rsidRPr="00387F3D" w:rsidRDefault="00387F3D">
            <w:pPr>
              <w:keepNext/>
              <w:suppressLineNumbers/>
              <w:tabs>
                <w:tab w:val="left" w:pos="6663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</w:tbl>
    <w:p w:rsidR="00387F3D" w:rsidRDefault="00387F3D" w:rsidP="00387F3D">
      <w:pPr>
        <w:keepNext/>
        <w:suppressLineNumbers/>
        <w:shd w:val="clear" w:color="auto" w:fill="FFFFFF"/>
        <w:suppressAutoHyphens/>
        <w:spacing w:after="0"/>
        <w:jc w:val="center"/>
        <w:rPr>
          <w:rFonts w:ascii="Times New Roman" w:hAnsi="Times New Roman" w:cs="Times New Roman"/>
          <w:b/>
          <w:bCs/>
          <w:snapToGrid w:val="0"/>
          <w:color w:val="000000"/>
          <w:sz w:val="26"/>
          <w:szCs w:val="26"/>
        </w:rPr>
      </w:pPr>
      <w:r w:rsidRPr="00387F3D">
        <w:rPr>
          <w:rFonts w:ascii="Times New Roman" w:hAnsi="Times New Roman" w:cs="Times New Roman"/>
          <w:b/>
          <w:bCs/>
          <w:snapToGrid w:val="0"/>
          <w:color w:val="000000"/>
          <w:sz w:val="26"/>
          <w:szCs w:val="26"/>
        </w:rPr>
        <w:t>Р Е Ш Е Н И Е</w:t>
      </w:r>
    </w:p>
    <w:p w:rsidR="00387F3D" w:rsidRPr="00387F3D" w:rsidRDefault="00387F3D" w:rsidP="00387F3D">
      <w:pPr>
        <w:keepNext/>
        <w:suppressLineNumbers/>
        <w:shd w:val="clear" w:color="auto" w:fill="FFFFFF"/>
        <w:suppressAutoHyphens/>
        <w:spacing w:after="0"/>
        <w:jc w:val="center"/>
        <w:rPr>
          <w:rFonts w:ascii="Times New Roman" w:hAnsi="Times New Roman" w:cs="Times New Roman"/>
          <w:b/>
          <w:bCs/>
          <w:snapToGrid w:val="0"/>
          <w:color w:val="000000"/>
          <w:sz w:val="18"/>
          <w:szCs w:val="18"/>
        </w:rPr>
      </w:pPr>
    </w:p>
    <w:p w:rsidR="00387F3D" w:rsidRPr="00387F3D" w:rsidRDefault="00387F3D" w:rsidP="00387F3D">
      <w:pPr>
        <w:keepNext/>
        <w:suppressLineNumbers/>
        <w:shd w:val="clear" w:color="auto" w:fill="FFFFFF"/>
        <w:suppressAutoHyphens/>
        <w:spacing w:after="0"/>
        <w:jc w:val="center"/>
        <w:rPr>
          <w:rFonts w:ascii="Times New Roman" w:hAnsi="Times New Roman" w:cs="Times New Roman"/>
          <w:snapToGrid w:val="0"/>
          <w:color w:val="000000"/>
          <w:sz w:val="26"/>
          <w:szCs w:val="26"/>
        </w:rPr>
      </w:pPr>
      <w:r w:rsidRPr="00387F3D">
        <w:rPr>
          <w:rFonts w:ascii="Times New Roman" w:hAnsi="Times New Roman" w:cs="Times New Roman"/>
          <w:snapToGrid w:val="0"/>
          <w:color w:val="000000"/>
          <w:sz w:val="26"/>
          <w:szCs w:val="26"/>
        </w:rPr>
        <w:t>Принято Советом депутатов муниципального образования город Саяногорск</w:t>
      </w:r>
    </w:p>
    <w:p w:rsidR="00387F3D" w:rsidRDefault="00387F3D" w:rsidP="00387F3D">
      <w:pPr>
        <w:pStyle w:val="5"/>
        <w:keepNext/>
        <w:suppressLineNumbers/>
        <w:suppressAutoHyphens/>
        <w:spacing w:before="0" w:after="0"/>
        <w:ind w:firstLine="720"/>
        <w:contextualSpacing/>
        <w:jc w:val="center"/>
        <w:rPr>
          <w:bCs w:val="0"/>
          <w:i w:val="0"/>
          <w:color w:val="000000"/>
          <w:u w:val="single"/>
        </w:rPr>
      </w:pPr>
      <w:r w:rsidRPr="00387F3D">
        <w:rPr>
          <w:bCs w:val="0"/>
          <w:i w:val="0"/>
          <w:color w:val="000000"/>
          <w:u w:val="single"/>
        </w:rPr>
        <w:t>19 февраля 2019 года</w:t>
      </w:r>
    </w:p>
    <w:p w:rsidR="00387F3D" w:rsidRPr="00387F3D" w:rsidRDefault="00387F3D" w:rsidP="00387F3D">
      <w:pPr>
        <w:rPr>
          <w:sz w:val="18"/>
          <w:szCs w:val="18"/>
        </w:rPr>
      </w:pPr>
    </w:p>
    <w:p w:rsidR="00387F3D" w:rsidRPr="00387F3D" w:rsidRDefault="00387F3D" w:rsidP="00387F3D">
      <w:pPr>
        <w:pStyle w:val="5"/>
        <w:keepNext/>
        <w:suppressLineNumbers/>
        <w:suppressAutoHyphens/>
        <w:spacing w:before="0" w:after="0"/>
        <w:ind w:firstLine="720"/>
        <w:contextualSpacing/>
        <w:jc w:val="center"/>
        <w:rPr>
          <w:bCs w:val="0"/>
          <w:i w:val="0"/>
          <w:color w:val="000000"/>
        </w:rPr>
      </w:pPr>
      <w:r w:rsidRPr="00387F3D">
        <w:rPr>
          <w:bCs w:val="0"/>
          <w:i w:val="0"/>
          <w:color w:val="000000"/>
        </w:rPr>
        <w:t xml:space="preserve">Об утверждении </w:t>
      </w:r>
      <w:r>
        <w:rPr>
          <w:bCs w:val="0"/>
          <w:i w:val="0"/>
          <w:color w:val="000000"/>
        </w:rPr>
        <w:t>п</w:t>
      </w:r>
      <w:r w:rsidRPr="00387F3D">
        <w:rPr>
          <w:bCs w:val="0"/>
          <w:i w:val="0"/>
          <w:color w:val="000000"/>
        </w:rPr>
        <w:t xml:space="preserve">оложения </w:t>
      </w:r>
      <w:r w:rsidRPr="00387F3D">
        <w:rPr>
          <w:i w:val="0"/>
          <w:color w:val="000000"/>
        </w:rPr>
        <w:t>«О территориальной трехсторонней комиссии по регулированию социально-трудовых отношений»</w:t>
      </w:r>
    </w:p>
    <w:p w:rsidR="00387F3D" w:rsidRPr="00387F3D" w:rsidRDefault="00387F3D" w:rsidP="00387F3D">
      <w:pPr>
        <w:pStyle w:val="5"/>
        <w:keepNext/>
        <w:suppressLineNumbers/>
        <w:suppressAutoHyphens/>
        <w:spacing w:before="0" w:after="0"/>
        <w:ind w:firstLine="720"/>
        <w:contextualSpacing/>
        <w:jc w:val="both"/>
        <w:rPr>
          <w:b w:val="0"/>
          <w:i w:val="0"/>
          <w:color w:val="000000"/>
          <w:sz w:val="18"/>
          <w:szCs w:val="18"/>
        </w:rPr>
      </w:pPr>
    </w:p>
    <w:p w:rsidR="00387F3D" w:rsidRPr="00387F3D" w:rsidRDefault="00387F3D" w:rsidP="00387F3D">
      <w:pPr>
        <w:keepNext/>
        <w:suppressLineNumbers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87F3D">
        <w:rPr>
          <w:rFonts w:ascii="Times New Roman" w:hAnsi="Times New Roman" w:cs="Times New Roman"/>
          <w:color w:val="000000"/>
          <w:sz w:val="26"/>
          <w:szCs w:val="26"/>
        </w:rPr>
        <w:t>В соответствии с Конституцией Российской Федерации, Трудовым кодексом Российской Федерации, Законом Республики Хакасия «О социальном партнерстве в Республике Хакасия», Законом Республике Хакасия «О республиканской трехсторонней комиссии по регулированию социально-трудовых отношений</w:t>
      </w:r>
      <w:r w:rsidR="00AE30FE" w:rsidRPr="00387F3D">
        <w:rPr>
          <w:rFonts w:ascii="Times New Roman" w:hAnsi="Times New Roman" w:cs="Times New Roman"/>
          <w:color w:val="000000"/>
          <w:sz w:val="26"/>
          <w:szCs w:val="26"/>
        </w:rPr>
        <w:t>», руководствуясь</w:t>
      </w:r>
      <w:r w:rsidRPr="00387F3D">
        <w:rPr>
          <w:rFonts w:ascii="Times New Roman" w:hAnsi="Times New Roman" w:cs="Times New Roman"/>
          <w:color w:val="000000"/>
          <w:sz w:val="26"/>
          <w:szCs w:val="26"/>
        </w:rPr>
        <w:t xml:space="preserve"> пунктом 7 части 1 статьи 25, пунктом 21, части 2, статьи 25 Устава муниципального образования города Саяногорск, Совет депутатов муниципального образования города Саяногорск</w:t>
      </w:r>
    </w:p>
    <w:p w:rsidR="00387F3D" w:rsidRPr="00387F3D" w:rsidRDefault="00387F3D" w:rsidP="00387F3D">
      <w:pPr>
        <w:keepNext/>
        <w:suppressLineNumbers/>
        <w:suppressAutoHyphens/>
        <w:spacing w:after="0"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387F3D" w:rsidRPr="00387F3D" w:rsidRDefault="00387F3D" w:rsidP="00387F3D">
      <w:pPr>
        <w:keepNext/>
        <w:suppressLineNumbers/>
        <w:suppressAutoHyphens/>
        <w:spacing w:after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387F3D">
        <w:rPr>
          <w:rFonts w:ascii="Times New Roman" w:hAnsi="Times New Roman" w:cs="Times New Roman"/>
          <w:b/>
          <w:color w:val="000000"/>
          <w:sz w:val="26"/>
          <w:szCs w:val="26"/>
        </w:rPr>
        <w:t>Р Е Ш И Л:</w:t>
      </w:r>
    </w:p>
    <w:p w:rsidR="00387F3D" w:rsidRPr="00387F3D" w:rsidRDefault="00387F3D" w:rsidP="00387F3D">
      <w:pPr>
        <w:keepNext/>
        <w:suppressLineNumbers/>
        <w:suppressAutoHyphens/>
        <w:spacing w:after="0" w:line="12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387F3D" w:rsidRDefault="00387F3D" w:rsidP="00387F3D">
      <w:pPr>
        <w:keepNext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Статья 1</w:t>
      </w:r>
    </w:p>
    <w:p w:rsidR="00387F3D" w:rsidRPr="00387F3D" w:rsidRDefault="00387F3D" w:rsidP="00387F3D">
      <w:pPr>
        <w:keepNext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387F3D" w:rsidRPr="00387F3D" w:rsidRDefault="00387F3D" w:rsidP="00387F3D">
      <w:pPr>
        <w:pStyle w:val="a3"/>
        <w:keepNext/>
        <w:numPr>
          <w:ilvl w:val="0"/>
          <w:numId w:val="1"/>
        </w:numPr>
        <w:suppressLineNumbers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Утвердить п</w:t>
      </w:r>
      <w:r w:rsidRPr="00387F3D">
        <w:rPr>
          <w:rFonts w:ascii="Times New Roman" w:hAnsi="Times New Roman" w:cs="Times New Roman"/>
          <w:color w:val="000000"/>
          <w:sz w:val="26"/>
          <w:szCs w:val="26"/>
        </w:rPr>
        <w:t>оложение «О территориальной трехсторонней комиссии по регулированию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социально-трудовых отношений» согласно </w:t>
      </w:r>
      <w:r w:rsidRPr="00387F3D">
        <w:rPr>
          <w:rFonts w:ascii="Times New Roman" w:hAnsi="Times New Roman" w:cs="Times New Roman"/>
          <w:color w:val="000000"/>
          <w:sz w:val="26"/>
          <w:szCs w:val="26"/>
        </w:rPr>
        <w:t>приложени</w:t>
      </w:r>
      <w:r>
        <w:rPr>
          <w:rFonts w:ascii="Times New Roman" w:hAnsi="Times New Roman" w:cs="Times New Roman"/>
          <w:color w:val="000000"/>
          <w:sz w:val="26"/>
          <w:szCs w:val="26"/>
        </w:rPr>
        <w:t>ю к настоящему решению</w:t>
      </w:r>
      <w:r w:rsidRPr="00387F3D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387F3D" w:rsidRDefault="00387F3D" w:rsidP="00387F3D">
      <w:pPr>
        <w:pStyle w:val="a3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87F3D">
        <w:rPr>
          <w:rFonts w:ascii="Times New Roman" w:hAnsi="Times New Roman" w:cs="Times New Roman"/>
          <w:color w:val="000000"/>
          <w:sz w:val="26"/>
          <w:szCs w:val="26"/>
        </w:rPr>
        <w:t xml:space="preserve">Признать утратившим силу решение Саяногорского городского </w:t>
      </w:r>
      <w:r w:rsidR="00995A9A">
        <w:rPr>
          <w:rFonts w:ascii="Times New Roman" w:hAnsi="Times New Roman" w:cs="Times New Roman"/>
          <w:color w:val="000000"/>
          <w:sz w:val="26"/>
          <w:szCs w:val="26"/>
        </w:rPr>
        <w:t>Совета депутатов №372</w:t>
      </w:r>
      <w:r w:rsidRPr="00387F3D">
        <w:rPr>
          <w:rFonts w:ascii="Times New Roman" w:hAnsi="Times New Roman" w:cs="Times New Roman"/>
          <w:color w:val="000000"/>
          <w:sz w:val="26"/>
          <w:szCs w:val="26"/>
        </w:rPr>
        <w:t xml:space="preserve"> от 19.06.2002 «Об утверждении положения «О территориальной трехсторонней комиссии по регулированию социально-трудовых отношений» со дня вступления в силу настоящего решения.</w:t>
      </w:r>
    </w:p>
    <w:p w:rsidR="00387F3D" w:rsidRPr="00387F3D" w:rsidRDefault="00387F3D" w:rsidP="00387F3D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87F3D" w:rsidRPr="00985190" w:rsidRDefault="00985190" w:rsidP="009851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       </w:t>
      </w:r>
      <w:r w:rsidR="009E09D7">
        <w:rPr>
          <w:rFonts w:ascii="Times New Roman" w:hAnsi="Times New Roman" w:cs="Times New Roman"/>
          <w:b/>
          <w:color w:val="000000"/>
          <w:sz w:val="26"/>
          <w:szCs w:val="26"/>
        </w:rPr>
        <w:t>Статья 2</w:t>
      </w:r>
      <w:r w:rsidR="00387F3D" w:rsidRPr="00985190">
        <w:rPr>
          <w:rFonts w:ascii="Times New Roman" w:hAnsi="Times New Roman" w:cs="Times New Roman"/>
          <w:b/>
          <w:color w:val="000000"/>
          <w:sz w:val="26"/>
          <w:szCs w:val="26"/>
        </w:rPr>
        <w:t>. Контроль над исполнением настоящего решения</w:t>
      </w:r>
    </w:p>
    <w:p w:rsidR="00387F3D" w:rsidRPr="00387F3D" w:rsidRDefault="00387F3D" w:rsidP="00387F3D">
      <w:pPr>
        <w:keepNext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387F3D" w:rsidRPr="00387F3D" w:rsidRDefault="00387F3D" w:rsidP="00387F3D">
      <w:pPr>
        <w:keepNext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1. </w:t>
      </w:r>
      <w:r w:rsidRPr="00387F3D">
        <w:rPr>
          <w:rFonts w:ascii="Times New Roman" w:hAnsi="Times New Roman" w:cs="Times New Roman"/>
          <w:color w:val="000000"/>
          <w:sz w:val="26"/>
          <w:szCs w:val="26"/>
        </w:rPr>
        <w:t xml:space="preserve">Контроль над исполнением настоящего решения возложить на </w:t>
      </w:r>
      <w:r w:rsidR="00A52D04">
        <w:rPr>
          <w:rFonts w:ascii="Times New Roman" w:hAnsi="Times New Roman" w:cs="Times New Roman"/>
          <w:color w:val="000000"/>
          <w:sz w:val="26"/>
          <w:szCs w:val="26"/>
        </w:rPr>
        <w:t>постоянную комиссию по вопросам социальных гарантий и занятости населения, здравоохранения и экологии Совета депутатов муниципального образования город Саяногорск.</w:t>
      </w:r>
    </w:p>
    <w:p w:rsidR="00387F3D" w:rsidRPr="00387F3D" w:rsidRDefault="00387F3D" w:rsidP="00387F3D">
      <w:pPr>
        <w:keepNext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87F3D" w:rsidRDefault="009E09D7" w:rsidP="00387F3D">
      <w:pPr>
        <w:keepNext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Статья 3</w:t>
      </w:r>
      <w:r w:rsidR="00387F3D" w:rsidRPr="00387F3D">
        <w:rPr>
          <w:rFonts w:ascii="Times New Roman" w:hAnsi="Times New Roman" w:cs="Times New Roman"/>
          <w:b/>
          <w:color w:val="000000"/>
          <w:sz w:val="26"/>
          <w:szCs w:val="26"/>
        </w:rPr>
        <w:t>.</w:t>
      </w:r>
      <w:r w:rsidR="00387F3D" w:rsidRPr="00387F3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87F3D" w:rsidRPr="00387F3D">
        <w:rPr>
          <w:rFonts w:ascii="Times New Roman" w:hAnsi="Times New Roman" w:cs="Times New Roman"/>
          <w:b/>
          <w:color w:val="000000"/>
          <w:sz w:val="26"/>
          <w:szCs w:val="26"/>
        </w:rPr>
        <w:t>Порядок вступления в силу настоящего решения</w:t>
      </w:r>
    </w:p>
    <w:p w:rsidR="00387F3D" w:rsidRPr="00387F3D" w:rsidRDefault="00387F3D" w:rsidP="00387F3D">
      <w:pPr>
        <w:keepNext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387F3D" w:rsidRPr="00387F3D" w:rsidRDefault="00387F3D" w:rsidP="00387F3D">
      <w:pPr>
        <w:keepNext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1. </w:t>
      </w:r>
      <w:r w:rsidRPr="00387F3D">
        <w:rPr>
          <w:rFonts w:ascii="Times New Roman" w:hAnsi="Times New Roman" w:cs="Times New Roman"/>
          <w:color w:val="000000"/>
          <w:sz w:val="26"/>
          <w:szCs w:val="26"/>
        </w:rPr>
        <w:t>Настоящее решение вступает в силу после дня его официального опубликования в средствах массовой информации.</w:t>
      </w:r>
    </w:p>
    <w:tbl>
      <w:tblPr>
        <w:tblpPr w:leftFromText="180" w:rightFromText="180" w:bottomFromText="200" w:vertAnchor="text" w:horzAnchor="margin" w:tblpY="355"/>
        <w:tblW w:w="10314" w:type="dxa"/>
        <w:tblLook w:val="04A0" w:firstRow="1" w:lastRow="0" w:firstColumn="1" w:lastColumn="0" w:noHBand="0" w:noVBand="1"/>
      </w:tblPr>
      <w:tblGrid>
        <w:gridCol w:w="3955"/>
        <w:gridCol w:w="1965"/>
        <w:gridCol w:w="4394"/>
      </w:tblGrid>
      <w:tr w:rsidR="00387F3D" w:rsidRPr="00387F3D" w:rsidTr="00387F3D">
        <w:trPr>
          <w:trHeight w:val="80"/>
        </w:trPr>
        <w:tc>
          <w:tcPr>
            <w:tcW w:w="3955" w:type="dxa"/>
          </w:tcPr>
          <w:p w:rsidR="00387F3D" w:rsidRPr="00387F3D" w:rsidRDefault="00387F3D" w:rsidP="00387F3D">
            <w:pPr>
              <w:keepNext/>
              <w:suppressLineNumbers/>
              <w:tabs>
                <w:tab w:val="left" w:pos="9781"/>
              </w:tabs>
              <w:suppressAutoHyphens/>
              <w:spacing w:after="0" w:line="240" w:lineRule="auto"/>
              <w:ind w:left="98" w:right="-2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87F3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Председатель Совета депутатов</w:t>
            </w:r>
          </w:p>
          <w:p w:rsidR="00387F3D" w:rsidRPr="00387F3D" w:rsidRDefault="00387F3D" w:rsidP="00387F3D">
            <w:pPr>
              <w:keepNext/>
              <w:suppressLineNumbers/>
              <w:tabs>
                <w:tab w:val="left" w:pos="9781"/>
              </w:tabs>
              <w:suppressAutoHyphens/>
              <w:spacing w:after="0" w:line="240" w:lineRule="auto"/>
              <w:ind w:left="98" w:right="-2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F3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муниципального образования город Саяногорск                                                          </w:t>
            </w:r>
          </w:p>
          <w:p w:rsidR="00387F3D" w:rsidRPr="00387F3D" w:rsidRDefault="00387F3D" w:rsidP="00387F3D">
            <w:pPr>
              <w:keepNext/>
              <w:suppressLineNumbers/>
              <w:suppressAutoHyphens/>
              <w:spacing w:after="0" w:line="240" w:lineRule="auto"/>
              <w:ind w:left="98"/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               </w:t>
            </w:r>
            <w:r w:rsidRPr="00387F3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В.В.Ситников</w:t>
            </w:r>
          </w:p>
          <w:p w:rsidR="00387F3D" w:rsidRPr="00387F3D" w:rsidRDefault="00387F3D" w:rsidP="00387F3D">
            <w:pPr>
              <w:keepNext/>
              <w:suppressLineNumbers/>
              <w:suppressAutoHyphens/>
              <w:spacing w:after="0" w:line="240" w:lineRule="auto"/>
              <w:ind w:left="9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65" w:type="dxa"/>
          </w:tcPr>
          <w:p w:rsidR="00387F3D" w:rsidRPr="00387F3D" w:rsidRDefault="00387F3D" w:rsidP="00387F3D">
            <w:pPr>
              <w:keepNext/>
              <w:suppressLineNumbers/>
              <w:tabs>
                <w:tab w:val="left" w:pos="9781"/>
              </w:tabs>
              <w:suppressAutoHyphens/>
              <w:spacing w:after="0" w:line="240" w:lineRule="auto"/>
              <w:ind w:left="98" w:right="-2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87F3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387F3D" w:rsidRPr="00387F3D" w:rsidRDefault="00387F3D" w:rsidP="00387F3D">
            <w:pPr>
              <w:keepNext/>
              <w:suppressLineNumbers/>
              <w:tabs>
                <w:tab w:val="left" w:pos="9781"/>
              </w:tabs>
              <w:suppressAutoHyphens/>
              <w:spacing w:after="0" w:line="240" w:lineRule="auto"/>
              <w:ind w:left="98" w:right="-2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87F3D" w:rsidRPr="00387F3D" w:rsidRDefault="00387F3D" w:rsidP="00387F3D">
            <w:pPr>
              <w:keepNext/>
              <w:suppressLineNumbers/>
              <w:suppressAutoHyphens/>
              <w:spacing w:after="0" w:line="240" w:lineRule="auto"/>
              <w:ind w:left="9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394" w:type="dxa"/>
          </w:tcPr>
          <w:p w:rsidR="00387F3D" w:rsidRPr="00387F3D" w:rsidRDefault="00387F3D" w:rsidP="00387F3D">
            <w:pPr>
              <w:keepNext/>
              <w:suppressLineNumbers/>
              <w:tabs>
                <w:tab w:val="left" w:pos="9781"/>
              </w:tabs>
              <w:suppressAutoHyphens/>
              <w:spacing w:after="0" w:line="240" w:lineRule="auto"/>
              <w:ind w:left="98" w:right="-2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87F3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Глава  муниципального  образования город Саяногорск                                         </w:t>
            </w:r>
          </w:p>
          <w:p w:rsidR="00387F3D" w:rsidRPr="00387F3D" w:rsidRDefault="00387F3D" w:rsidP="00387F3D">
            <w:pPr>
              <w:keepNext/>
              <w:suppressLineNumbers/>
              <w:suppressAutoHyphens/>
              <w:spacing w:after="0" w:line="240" w:lineRule="auto"/>
              <w:ind w:left="98"/>
              <w:contextualSpacing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87F3D" w:rsidRPr="00387F3D" w:rsidRDefault="00387F3D" w:rsidP="00387F3D">
            <w:pPr>
              <w:keepNext/>
              <w:suppressLineNumbers/>
              <w:tabs>
                <w:tab w:val="left" w:pos="9781"/>
              </w:tabs>
              <w:suppressAutoHyphens/>
              <w:spacing w:after="0" w:line="240" w:lineRule="auto"/>
              <w:ind w:left="98" w:right="-2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                           </w:t>
            </w:r>
            <w:r w:rsidRPr="00387F3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М.А.Валов           </w:t>
            </w:r>
          </w:p>
        </w:tc>
      </w:tr>
    </w:tbl>
    <w:p w:rsidR="00387F3D" w:rsidRPr="00387F3D" w:rsidRDefault="00387F3D" w:rsidP="00387F3D">
      <w:pPr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u w:val="single"/>
        </w:rPr>
      </w:pPr>
    </w:p>
    <w:p w:rsidR="00387F3D" w:rsidRDefault="00387F3D" w:rsidP="00387F3D">
      <w:pPr>
        <w:suppressLineNumbers/>
        <w:suppressAutoHyphens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19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» февраля 2019 года</w:t>
      </w:r>
    </w:p>
    <w:p w:rsidR="00387F3D" w:rsidRPr="00387F3D" w:rsidRDefault="00387F3D" w:rsidP="00387F3D">
      <w:pPr>
        <w:suppressLineNumbers/>
        <w:suppressAutoHyphens/>
        <w:spacing w:after="0" w:line="240" w:lineRule="auto"/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№</w:t>
      </w:r>
      <w:r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128</w:t>
      </w:r>
      <w:bookmarkStart w:id="0" w:name="_GoBack"/>
      <w:bookmarkEnd w:id="0"/>
    </w:p>
    <w:sectPr w:rsidR="00387F3D" w:rsidRPr="00387F3D" w:rsidSect="00387F3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597024"/>
    <w:multiLevelType w:val="hybridMultilevel"/>
    <w:tmpl w:val="7D7ED5C2"/>
    <w:lvl w:ilvl="0" w:tplc="43406A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7F3D"/>
    <w:rsid w:val="00387F3D"/>
    <w:rsid w:val="003C7F98"/>
    <w:rsid w:val="0043516A"/>
    <w:rsid w:val="00474C07"/>
    <w:rsid w:val="008120AC"/>
    <w:rsid w:val="00985190"/>
    <w:rsid w:val="00995A9A"/>
    <w:rsid w:val="009E09D7"/>
    <w:rsid w:val="00A52D04"/>
    <w:rsid w:val="00AE30FE"/>
    <w:rsid w:val="00C83BF9"/>
    <w:rsid w:val="00DE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F2A7D7-A206-4018-851B-22CB1971D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BF9"/>
  </w:style>
  <w:style w:type="paragraph" w:styleId="1">
    <w:name w:val="heading 1"/>
    <w:basedOn w:val="a"/>
    <w:next w:val="a"/>
    <w:link w:val="10"/>
    <w:qFormat/>
    <w:rsid w:val="00387F3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387F3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7F3D"/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semiHidden/>
    <w:rsid w:val="00387F3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3">
    <w:name w:val="List Paragraph"/>
    <w:basedOn w:val="a"/>
    <w:uiPriority w:val="34"/>
    <w:qFormat/>
    <w:rsid w:val="00387F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2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351</Words>
  <Characters>2003</Characters>
  <Application>Microsoft Office Word</Application>
  <DocSecurity>0</DocSecurity>
  <Lines>16</Lines>
  <Paragraphs>4</Paragraphs>
  <ScaleCrop>false</ScaleCrop>
  <Company/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Белецкая НА</dc:creator>
  <cp:keywords/>
  <dc:description/>
  <cp:lastModifiedBy>Чубаров Малик Исманович</cp:lastModifiedBy>
  <cp:revision>11</cp:revision>
  <cp:lastPrinted>2019-02-19T06:04:00Z</cp:lastPrinted>
  <dcterms:created xsi:type="dcterms:W3CDTF">2019-02-19T03:26:00Z</dcterms:created>
  <dcterms:modified xsi:type="dcterms:W3CDTF">2019-02-26T02:25:00Z</dcterms:modified>
</cp:coreProperties>
</file>